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orpodeltesto21"/>
        <w:spacing w:lineRule="auto" w:line="276" w:before="0" w:after="0"/>
        <w:rPr/>
      </w:pPr>
      <w:r>
        <w:rPr>
          <w:rFonts w:cs="Arial" w:ascii="Arial" w:hAnsi="Arial"/>
          <w:color w:val="C9211E"/>
          <w:sz w:val="28"/>
          <w:szCs w:val="28"/>
        </w:rPr>
        <w:t>Nell’ambito del festival Fotografia Europea</w:t>
      </w:r>
    </w:p>
    <w:p>
      <w:pPr>
        <w:pStyle w:val="Corpodeltesto21"/>
        <w:spacing w:lineRule="auto" w:line="276" w:before="0" w:after="0"/>
        <w:rPr/>
      </w:pPr>
      <w:r>
        <w:rPr>
          <w:rFonts w:cs="Arial" w:ascii="Arial" w:hAnsi="Arial"/>
          <w:color w:val="C9211E"/>
          <w:sz w:val="32"/>
          <w:szCs w:val="32"/>
        </w:rPr>
        <w:t>AI CHIOSTRI DI SAN DOMENICO DI REGGIO EMILIA</w:t>
      </w:r>
    </w:p>
    <w:p>
      <w:pPr>
        <w:pStyle w:val="Corpodeltesto21"/>
        <w:spacing w:lineRule="auto" w:line="276" w:before="0" w:after="0"/>
        <w:rPr/>
      </w:pPr>
      <w:r>
        <w:rPr>
          <w:rFonts w:cs="Arial" w:ascii="Arial" w:hAnsi="Arial"/>
          <w:color w:val="C9211E"/>
          <w:sz w:val="28"/>
          <w:szCs w:val="28"/>
        </w:rPr>
        <w:t>DAL 29 APRILE TORNA GIOVANE FOTOGRAFIA ITALIANA #09</w:t>
      </w:r>
    </w:p>
    <w:p>
      <w:pPr>
        <w:pStyle w:val="Corpodeltesto21"/>
        <w:spacing w:lineRule="auto" w:line="276" w:before="0" w:after="0"/>
        <w:rPr>
          <w:rFonts w:ascii="Arial" w:hAnsi="Arial" w:cs="Arial"/>
          <w:sz w:val="28"/>
          <w:szCs w:val="28"/>
        </w:rPr>
      </w:pPr>
      <w:r>
        <w:rPr>
          <w:rFonts w:cs="Arial" w:ascii="Arial" w:hAnsi="Arial"/>
          <w:sz w:val="28"/>
          <w:szCs w:val="28"/>
        </w:rPr>
      </w:r>
    </w:p>
    <w:p>
      <w:pPr>
        <w:pStyle w:val="Corpodeltesto21"/>
        <w:spacing w:lineRule="auto" w:line="276" w:before="0" w:after="0"/>
        <w:rPr>
          <w:rFonts w:ascii="Arial" w:hAnsi="Arial" w:cs="Arial"/>
          <w:color w:val="C9211E"/>
          <w:sz w:val="28"/>
          <w:szCs w:val="28"/>
        </w:rPr>
      </w:pPr>
      <w:r>
        <w:rPr>
          <w:rFonts w:cs="Arial" w:ascii="Arial" w:hAnsi="Arial"/>
          <w:color w:val="C9211E"/>
          <w:sz w:val="28"/>
          <w:szCs w:val="28"/>
        </w:rPr>
        <w:t xml:space="preserve">SETTE FINALISTI UNDER 35 SI CONTENDONO L’ASSEGNAZIONE </w:t>
      </w:r>
    </w:p>
    <w:p>
      <w:pPr>
        <w:pStyle w:val="Corpodeltesto21"/>
        <w:spacing w:lineRule="auto" w:line="276" w:before="0" w:after="0"/>
        <w:rPr>
          <w:rFonts w:ascii="Arial" w:hAnsi="Arial" w:cs="Arial"/>
          <w:color w:val="C9211E"/>
          <w:sz w:val="28"/>
          <w:szCs w:val="28"/>
        </w:rPr>
      </w:pPr>
      <w:r>
        <w:rPr>
          <w:rFonts w:cs="Arial" w:ascii="Arial" w:hAnsi="Arial"/>
          <w:color w:val="C9211E"/>
          <w:sz w:val="28"/>
          <w:szCs w:val="28"/>
        </w:rPr>
        <w:t>DEL PRESTIGIOSO PREMIO “LUIGI GHIRRI”</w:t>
      </w:r>
    </w:p>
    <w:p>
      <w:pPr>
        <w:pStyle w:val="Corpodeltesto21"/>
        <w:spacing w:lineRule="auto" w:line="276" w:before="0" w:after="0"/>
        <w:rPr>
          <w:rFonts w:ascii="Arial" w:hAnsi="Arial" w:cs="Arial"/>
          <w:color w:val="C9211E"/>
          <w:sz w:val="32"/>
          <w:szCs w:val="32"/>
        </w:rPr>
      </w:pPr>
      <w:r>
        <w:rPr>
          <w:rFonts w:cs="Arial" w:ascii="Arial" w:hAnsi="Arial"/>
          <w:color w:val="C9211E"/>
          <w:sz w:val="32"/>
          <w:szCs w:val="32"/>
        </w:rPr>
      </w:r>
    </w:p>
    <w:p>
      <w:pPr>
        <w:pStyle w:val="Corpodeltesto21"/>
        <w:spacing w:lineRule="auto" w:line="276" w:before="0" w:after="0"/>
        <w:rPr>
          <w:rFonts w:ascii="Arial" w:hAnsi="Arial" w:cs="Arial"/>
          <w:b w:val="false"/>
          <w:b w:val="false"/>
          <w:bCs w:val="false"/>
          <w:i/>
          <w:i/>
          <w:iCs/>
          <w:color w:val="C9211E"/>
          <w:szCs w:val="24"/>
        </w:rPr>
      </w:pPr>
      <w:r>
        <w:rPr>
          <w:rFonts w:cs="Arial" w:ascii="Arial" w:hAnsi="Arial"/>
          <w:b w:val="false"/>
          <w:bCs w:val="false"/>
          <w:i/>
          <w:iCs/>
          <w:color w:val="C9211E"/>
          <w:szCs w:val="24"/>
        </w:rPr>
      </w:r>
    </w:p>
    <w:p>
      <w:pPr>
        <w:pStyle w:val="Corpodeltesto21"/>
        <w:spacing w:lineRule="auto" w:line="276" w:before="0" w:after="0"/>
        <w:jc w:val="left"/>
        <w:rPr/>
      </w:pPr>
      <w:r>
        <w:rPr>
          <w:rFonts w:cs="Arial" w:ascii="Arial" w:hAnsi="Arial"/>
          <w:b w:val="false"/>
          <w:bCs w:val="false"/>
          <w:i/>
          <w:iCs/>
          <w:color w:val="000000"/>
          <w:szCs w:val="24"/>
        </w:rPr>
        <w:t>Reggio Emilia, aprile 2022</w:t>
      </w:r>
    </w:p>
    <w:p>
      <w:pPr>
        <w:pStyle w:val="Corpodeltesto"/>
        <w:spacing w:lineRule="auto" w:line="276"/>
        <w:jc w:val="both"/>
        <w:rPr>
          <w:rFonts w:ascii="Arial" w:hAnsi="Arial" w:cs="Arial"/>
          <w:b w:val="false"/>
          <w:b w:val="false"/>
          <w:color w:val="000000"/>
          <w:sz w:val="24"/>
          <w:highlight w:val="white"/>
        </w:rPr>
      </w:pPr>
      <w:r>
        <w:rPr>
          <w:rFonts w:cs="Arial" w:ascii="Arial" w:hAnsi="Arial"/>
          <w:b w:val="false"/>
          <w:color w:val="000000"/>
          <w:sz w:val="24"/>
          <w:highlight w:val="white"/>
        </w:rPr>
      </w:r>
    </w:p>
    <w:p>
      <w:pPr>
        <w:pStyle w:val="Corpodeltesto"/>
        <w:spacing w:lineRule="auto" w:line="276"/>
        <w:jc w:val="both"/>
        <w:rPr/>
      </w:pPr>
      <w:r>
        <w:rPr>
          <w:rFonts w:cs="Arial" w:ascii="Arial" w:hAnsi="Arial"/>
          <w:bCs/>
          <w:color w:val="000000"/>
          <w:sz w:val="24"/>
        </w:rPr>
        <w:t xml:space="preserve">Possibile </w:t>
      </w:r>
      <w:r>
        <w:rPr>
          <w:rFonts w:cs="Arial" w:ascii="Arial" w:hAnsi="Arial"/>
          <w:b w:val="false"/>
          <w:color w:val="000000"/>
          <w:sz w:val="24"/>
        </w:rPr>
        <w:t xml:space="preserve">è </w:t>
      </w:r>
      <w:r>
        <w:rPr>
          <w:rFonts w:cs="Arial" w:ascii="Arial" w:hAnsi="Arial"/>
          <w:b w:val="false"/>
          <w:color w:val="000000"/>
          <w:sz w:val="24"/>
          <w:highlight w:val="white"/>
        </w:rPr>
        <w:t>il</w:t>
      </w:r>
      <w:r>
        <w:rPr>
          <w:rFonts w:cs="Arial" w:ascii="Arial" w:hAnsi="Arial"/>
          <w:b w:val="false"/>
          <w:color w:val="000000"/>
          <w:sz w:val="24"/>
        </w:rPr>
        <w:t xml:space="preserve"> tema scelto per la IX edizione di </w:t>
      </w:r>
      <w:r>
        <w:rPr>
          <w:rFonts w:cs="Arial" w:ascii="Arial" w:hAnsi="Arial"/>
          <w:bCs/>
          <w:color w:val="000000"/>
          <w:sz w:val="24"/>
        </w:rPr>
        <w:t xml:space="preserve">Giovane Fotografia Italiana, </w:t>
      </w:r>
      <w:r>
        <w:rPr>
          <w:rFonts w:cs="Arial" w:ascii="Arial" w:hAnsi="Arial"/>
          <w:b w:val="false"/>
          <w:color w:val="000000"/>
          <w:sz w:val="24"/>
        </w:rPr>
        <w:t xml:space="preserve">progetto a cura di </w:t>
      </w:r>
      <w:r>
        <w:rPr>
          <w:rFonts w:cs="Arial" w:ascii="Arial" w:hAnsi="Arial"/>
          <w:bCs/>
          <w:color w:val="000000"/>
          <w:sz w:val="24"/>
        </w:rPr>
        <w:t>Ilaria Campioli</w:t>
      </w:r>
      <w:r>
        <w:rPr>
          <w:rFonts w:cs="Arial" w:ascii="Arial" w:hAnsi="Arial"/>
          <w:b w:val="false"/>
          <w:color w:val="000000"/>
          <w:sz w:val="24"/>
        </w:rPr>
        <w:t xml:space="preserve"> e </w:t>
      </w:r>
      <w:r>
        <w:rPr>
          <w:rFonts w:cs="Arial" w:ascii="Arial" w:hAnsi="Arial"/>
          <w:bCs/>
          <w:color w:val="000000"/>
          <w:sz w:val="24"/>
        </w:rPr>
        <w:t>Daniele De Luigi</w:t>
      </w:r>
      <w:r>
        <w:rPr>
          <w:rFonts w:cs="Arial" w:ascii="Arial" w:hAnsi="Arial"/>
          <w:b w:val="false"/>
          <w:color w:val="000000"/>
          <w:sz w:val="24"/>
        </w:rPr>
        <w:t>, dedicato agli artisti visivi under</w:t>
      </w:r>
      <w:r>
        <w:rPr>
          <w:rFonts w:cs="Arial" w:ascii="Arial" w:hAnsi="Arial"/>
          <w:b w:val="false"/>
          <w:i/>
          <w:color w:val="000000"/>
          <w:sz w:val="24"/>
        </w:rPr>
        <w:t xml:space="preserve"> </w:t>
      </w:r>
      <w:r>
        <w:rPr>
          <w:rFonts w:cs="Arial" w:ascii="Arial" w:hAnsi="Arial"/>
          <w:b w:val="false"/>
          <w:color w:val="000000"/>
          <w:sz w:val="24"/>
        </w:rPr>
        <w:t>35, realizzato con la collaborazione di importanti festival europei e realtà nazionali.</w:t>
      </w:r>
    </w:p>
    <w:p>
      <w:pPr>
        <w:pStyle w:val="Corpodeltesto"/>
        <w:spacing w:lineRule="auto" w:line="276"/>
        <w:jc w:val="both"/>
        <w:rPr>
          <w:b w:val="false"/>
          <w:b w:val="false"/>
        </w:rPr>
      </w:pPr>
      <w:r>
        <w:rPr>
          <w:rStyle w:val="Strong"/>
          <w:rFonts w:cs="Arial" w:ascii="Arial" w:hAnsi="Arial"/>
          <w:b w:val="false"/>
          <w:bCs w:val="false"/>
          <w:iCs/>
          <w:color w:val="000000"/>
          <w:sz w:val="24"/>
        </w:rPr>
        <w:t>Sette sono gli artisti itali</w:t>
      </w:r>
      <w:r>
        <w:rPr>
          <w:rStyle w:val="Strong"/>
          <w:rFonts w:cs="Arial" w:ascii="Arial" w:hAnsi="Arial"/>
          <w:b w:val="false"/>
          <w:bCs w:val="false"/>
          <w:color w:val="040000"/>
          <w:sz w:val="24"/>
        </w:rPr>
        <w:t xml:space="preserve">ani - </w:t>
      </w:r>
      <w:r>
        <w:rPr>
          <w:rStyle w:val="Strong"/>
          <w:rFonts w:cs="Arial" w:ascii="Arial" w:hAnsi="Arial"/>
          <w:b/>
          <w:bCs/>
          <w:color w:val="040000"/>
          <w:sz w:val="24"/>
        </w:rPr>
        <w:t>Marcello Coslovi, Chiara Ernandes, Claudia Fuggetti, Caterina Morigi, Giulia Parlato, Riccardo Svelto, Giulia Vanelli</w:t>
      </w:r>
      <w:r>
        <w:rPr>
          <w:rStyle w:val="Strong"/>
          <w:rFonts w:cs="Arial" w:ascii="Arial" w:hAnsi="Arial"/>
          <w:b w:val="false"/>
          <w:bCs w:val="false"/>
          <w:color w:val="040000"/>
          <w:sz w:val="24"/>
        </w:rPr>
        <w:t xml:space="preserve"> - impegnati a declinare la parola chiave prescelta per questa nuova edizione e </w:t>
      </w:r>
      <w:r>
        <w:rPr>
          <w:rStyle w:val="Strong"/>
          <w:rFonts w:cs="Arial" w:ascii="Arial" w:hAnsi="Arial"/>
          <w:b w:val="false"/>
          <w:bCs w:val="false"/>
          <w:iCs/>
          <w:color w:val="000000"/>
          <w:sz w:val="24"/>
        </w:rPr>
        <w:t>in mostra</w:t>
      </w:r>
      <w:r>
        <w:rPr>
          <w:rFonts w:cs="Arial" w:ascii="Arial" w:hAnsi="Arial"/>
          <w:b w:val="false"/>
          <w:iCs/>
          <w:color w:val="000000"/>
          <w:sz w:val="24"/>
        </w:rPr>
        <w:t xml:space="preserve"> ai</w:t>
      </w:r>
      <w:r>
        <w:rPr>
          <w:rFonts w:cs="Arial" w:ascii="Arial" w:hAnsi="Arial"/>
          <w:b w:val="false"/>
          <w:color w:val="040000"/>
          <w:sz w:val="24"/>
        </w:rPr>
        <w:t xml:space="preserve"> </w:t>
      </w:r>
      <w:r>
        <w:rPr>
          <w:rFonts w:cs="Arial" w:ascii="Arial" w:hAnsi="Arial"/>
          <w:bCs/>
          <w:color w:val="040000"/>
          <w:sz w:val="24"/>
        </w:rPr>
        <w:t>Chiostri di San Domenico</w:t>
      </w:r>
      <w:r>
        <w:rPr>
          <w:rFonts w:cs="Arial" w:ascii="Arial" w:hAnsi="Arial"/>
          <w:b w:val="false"/>
          <w:color w:val="040000"/>
          <w:sz w:val="24"/>
        </w:rPr>
        <w:t xml:space="preserve">, a </w:t>
      </w:r>
      <w:r>
        <w:rPr>
          <w:rFonts w:cs="Arial" w:ascii="Arial" w:hAnsi="Arial"/>
          <w:bCs/>
          <w:color w:val="040000"/>
          <w:sz w:val="24"/>
        </w:rPr>
        <w:t>Reggio Emilia</w:t>
      </w:r>
      <w:r>
        <w:rPr>
          <w:rFonts w:cs="Arial" w:ascii="Arial" w:hAnsi="Arial"/>
          <w:b w:val="false"/>
          <w:color w:val="040000"/>
          <w:sz w:val="24"/>
        </w:rPr>
        <w:t xml:space="preserve">, dal </w:t>
      </w:r>
      <w:r>
        <w:rPr>
          <w:rFonts w:cs="Arial" w:ascii="Arial" w:hAnsi="Arial"/>
          <w:bCs/>
          <w:color w:val="040000"/>
          <w:sz w:val="24"/>
        </w:rPr>
        <w:t xml:space="preserve">29 aprile </w:t>
      </w:r>
      <w:r>
        <w:rPr>
          <w:rFonts w:cs="Arial" w:ascii="Arial" w:hAnsi="Arial"/>
          <w:b w:val="false"/>
          <w:color w:val="040000"/>
          <w:sz w:val="24"/>
        </w:rPr>
        <w:t xml:space="preserve">al </w:t>
      </w:r>
      <w:r>
        <w:rPr>
          <w:rFonts w:cs="Arial" w:ascii="Arial" w:hAnsi="Arial"/>
          <w:bCs/>
          <w:color w:val="040000"/>
          <w:sz w:val="24"/>
        </w:rPr>
        <w:t>12 giugno 2022</w:t>
      </w:r>
      <w:r>
        <w:rPr>
          <w:rFonts w:cs="Arial" w:ascii="Arial" w:hAnsi="Arial"/>
          <w:b w:val="false"/>
          <w:color w:val="040000"/>
          <w:sz w:val="24"/>
        </w:rPr>
        <w:t xml:space="preserve">, </w:t>
      </w:r>
      <w:r>
        <w:rPr>
          <w:rStyle w:val="Strong"/>
          <w:rFonts w:cs="Arial" w:ascii="Arial" w:hAnsi="Arial"/>
          <w:b w:val="false"/>
          <w:bCs w:val="false"/>
          <w:color w:val="040000"/>
          <w:sz w:val="24"/>
        </w:rPr>
        <w:t>s</w:t>
      </w:r>
      <w:r>
        <w:rPr>
          <w:rStyle w:val="Strong"/>
          <w:rFonts w:ascii="Arial" w:hAnsi="Arial"/>
          <w:b w:val="false"/>
          <w:bCs w:val="false"/>
          <w:color w:val="000000"/>
          <w:sz w:val="24"/>
        </w:rPr>
        <w:t xml:space="preserve">elezionati </w:t>
      </w:r>
      <w:r>
        <w:rPr>
          <w:rStyle w:val="Strong"/>
          <w:rFonts w:ascii="Arial" w:hAnsi="Arial"/>
          <w:b w:val="false"/>
          <w:bCs w:val="false"/>
          <w:color w:val="040000"/>
          <w:sz w:val="24"/>
        </w:rPr>
        <w:t xml:space="preserve">su oltre trecento </w:t>
      </w:r>
      <w:r>
        <w:rPr>
          <w:rStyle w:val="Strong"/>
          <w:rFonts w:ascii="Arial" w:hAnsi="Arial"/>
          <w:color w:val="040000"/>
          <w:sz w:val="24"/>
        </w:rPr>
        <w:t xml:space="preserve">candidature </w:t>
      </w:r>
      <w:r>
        <w:rPr>
          <w:rStyle w:val="Strong"/>
          <w:rFonts w:ascii="Arial" w:hAnsi="Arial"/>
          <w:b w:val="false"/>
          <w:bCs w:val="false"/>
          <w:color w:val="040000"/>
          <w:sz w:val="24"/>
        </w:rPr>
        <w:t xml:space="preserve">da una giuria composta </w:t>
      </w:r>
      <w:r>
        <w:rPr>
          <w:rStyle w:val="Strong"/>
          <w:rFonts w:cs="Arial" w:ascii="Arial" w:hAnsi="Arial"/>
          <w:b w:val="false"/>
          <w:bCs w:val="false"/>
          <w:iCs/>
          <w:color w:val="040000"/>
          <w:sz w:val="24"/>
        </w:rPr>
        <w:t xml:space="preserve">dai curatori e da </w:t>
      </w:r>
      <w:r>
        <w:rPr>
          <w:rStyle w:val="Strong"/>
          <w:rFonts w:cs="Arial" w:ascii="Arial" w:hAnsi="Arial"/>
          <w:iCs/>
          <w:color w:val="040000"/>
          <w:sz w:val="24"/>
        </w:rPr>
        <w:t>Chiara Fabro</w:t>
      </w:r>
      <w:r>
        <w:rPr>
          <w:rStyle w:val="Strong"/>
          <w:rFonts w:cs="Arial" w:ascii="Arial" w:hAnsi="Arial"/>
          <w:b w:val="false"/>
          <w:bCs w:val="false"/>
          <w:iCs/>
          <w:color w:val="040000"/>
          <w:sz w:val="24"/>
        </w:rPr>
        <w:t xml:space="preserve">, </w:t>
      </w:r>
      <w:r>
        <w:rPr>
          <w:rStyle w:val="Strong"/>
          <w:rFonts w:cs="Arial" w:ascii="Arial" w:hAnsi="Arial"/>
          <w:iCs/>
          <w:color w:val="040000"/>
          <w:sz w:val="24"/>
        </w:rPr>
        <w:t>Shoair Mavlian</w:t>
      </w:r>
      <w:r>
        <w:rPr>
          <w:rStyle w:val="Strong"/>
          <w:rFonts w:cs="Arial" w:ascii="Arial" w:hAnsi="Arial"/>
          <w:b w:val="false"/>
          <w:bCs w:val="false"/>
          <w:iCs/>
          <w:color w:val="040000"/>
          <w:sz w:val="24"/>
        </w:rPr>
        <w:t xml:space="preserve"> e</w:t>
      </w:r>
      <w:r>
        <w:rPr>
          <w:rStyle w:val="Strong"/>
          <w:rFonts w:cs="Arial" w:ascii="Arial" w:hAnsi="Arial"/>
          <w:iCs/>
          <w:color w:val="040000"/>
          <w:sz w:val="24"/>
        </w:rPr>
        <w:t xml:space="preserve"> </w:t>
      </w:r>
      <w:r>
        <w:rPr>
          <w:rStyle w:val="Strong"/>
          <w:rFonts w:cs="Arial" w:ascii="Arial" w:hAnsi="Arial"/>
          <w:iCs/>
          <w:color w:val="000000"/>
          <w:sz w:val="24"/>
        </w:rPr>
        <w:t>Krzysztof Candrowicz</w:t>
      </w:r>
      <w:r>
        <w:rPr>
          <w:rStyle w:val="Strong"/>
          <w:rFonts w:cs="Arial" w:ascii="Arial" w:hAnsi="Arial"/>
          <w:b w:val="false"/>
          <w:bCs w:val="false"/>
          <w:iCs/>
          <w:color w:val="000000"/>
          <w:sz w:val="24"/>
        </w:rPr>
        <w:t xml:space="preserve">. </w:t>
      </w:r>
    </w:p>
    <w:p>
      <w:pPr>
        <w:pStyle w:val="Corpodeltesto"/>
        <w:spacing w:lineRule="auto" w:line="276"/>
        <w:jc w:val="both"/>
        <w:rPr>
          <w:rFonts w:ascii="Arial" w:hAnsi="Arial" w:cs="Arial"/>
          <w:b w:val="false"/>
          <w:b w:val="false"/>
          <w:color w:val="000000"/>
          <w:sz w:val="24"/>
        </w:rPr>
      </w:pPr>
      <w:r>
        <w:rPr>
          <w:rFonts w:cs="Arial" w:ascii="Arial" w:hAnsi="Arial"/>
          <w:bCs/>
          <w:color w:val="000000"/>
          <w:sz w:val="24"/>
        </w:rPr>
        <w:t xml:space="preserve">Giovane Fotografia Italiana </w:t>
      </w:r>
      <w:r>
        <w:rPr>
          <w:rFonts w:cs="Arial" w:ascii="Arial" w:hAnsi="Arial"/>
          <w:b w:val="false"/>
          <w:color w:val="000000"/>
          <w:sz w:val="24"/>
        </w:rPr>
        <w:t>è</w:t>
      </w:r>
      <w:r>
        <w:rPr>
          <w:rFonts w:cs="Arial" w:ascii="Arial" w:hAnsi="Arial"/>
          <w:bCs/>
          <w:color w:val="000000"/>
          <w:sz w:val="24"/>
        </w:rPr>
        <w:t xml:space="preserve"> </w:t>
      </w:r>
      <w:r>
        <w:rPr>
          <w:rFonts w:cs="Arial" w:ascii="Arial" w:hAnsi="Arial"/>
          <w:b w:val="false"/>
          <w:color w:val="000000"/>
          <w:sz w:val="24"/>
        </w:rPr>
        <w:t xml:space="preserve">promossa dal </w:t>
      </w:r>
      <w:r>
        <w:rPr>
          <w:rFonts w:cs="Arial" w:ascii="Arial" w:hAnsi="Arial"/>
          <w:bCs/>
          <w:color w:val="000000"/>
          <w:sz w:val="24"/>
        </w:rPr>
        <w:t>Comune di Reggio Emilia</w:t>
      </w:r>
      <w:r>
        <w:rPr>
          <w:rFonts w:cs="Arial" w:ascii="Arial" w:hAnsi="Arial"/>
          <w:b w:val="false"/>
          <w:color w:val="000000"/>
          <w:sz w:val="24"/>
        </w:rPr>
        <w:t xml:space="preserve"> e </w:t>
      </w:r>
      <w:r>
        <w:rPr>
          <w:rFonts w:cs="Arial" w:ascii="Arial" w:hAnsi="Arial"/>
          <w:bCs/>
          <w:color w:val="000000"/>
          <w:sz w:val="24"/>
        </w:rPr>
        <w:t>C.P. Company</w:t>
      </w:r>
      <w:r>
        <w:rPr>
          <w:rFonts w:cs="Arial" w:ascii="Arial" w:hAnsi="Arial"/>
          <w:b w:val="false"/>
          <w:color w:val="000000"/>
          <w:sz w:val="24"/>
        </w:rPr>
        <w:t xml:space="preserve">, con il contributo di </w:t>
      </w:r>
      <w:r>
        <w:rPr>
          <w:rFonts w:cs="Arial" w:ascii="Arial" w:hAnsi="Arial"/>
          <w:bCs/>
          <w:color w:val="000000"/>
          <w:sz w:val="24"/>
        </w:rPr>
        <w:t>Reire srl</w:t>
      </w:r>
      <w:r>
        <w:rPr>
          <w:rFonts w:cs="Arial" w:ascii="Arial" w:hAnsi="Arial"/>
          <w:b w:val="false"/>
          <w:color w:val="000000"/>
          <w:sz w:val="24"/>
        </w:rPr>
        <w:t xml:space="preserve">. che affianca l’iniziativa dal 2018, in collaborazione con </w:t>
      </w:r>
      <w:r>
        <w:rPr>
          <w:rFonts w:cs="Arial" w:ascii="Arial" w:hAnsi="Arial"/>
          <w:bCs/>
          <w:color w:val="000000"/>
          <w:sz w:val="24"/>
        </w:rPr>
        <w:t>GAI</w:t>
      </w:r>
      <w:r>
        <w:rPr>
          <w:rFonts w:cs="Arial" w:ascii="Arial" w:hAnsi="Arial"/>
          <w:b w:val="false"/>
          <w:color w:val="000000"/>
          <w:sz w:val="24"/>
        </w:rPr>
        <w:t xml:space="preserve"> - Associazione per il circuito dei giovani artisti italiani e realtà internazionali come </w:t>
      </w:r>
      <w:r>
        <w:rPr>
          <w:rFonts w:cs="Arial" w:ascii="Arial" w:hAnsi="Arial"/>
          <w:bCs/>
          <w:color w:val="000000"/>
          <w:sz w:val="24"/>
        </w:rPr>
        <w:t>Photoworks Festival</w:t>
      </w:r>
      <w:r>
        <w:rPr>
          <w:rFonts w:cs="Arial" w:ascii="Arial" w:hAnsi="Arial"/>
          <w:b w:val="false"/>
          <w:color w:val="000000"/>
          <w:sz w:val="24"/>
        </w:rPr>
        <w:t xml:space="preserve"> di Brighton (Regno Unito), </w:t>
      </w:r>
      <w:r>
        <w:rPr>
          <w:rFonts w:cs="Arial" w:ascii="Arial" w:hAnsi="Arial"/>
          <w:bCs/>
          <w:color w:val="000000"/>
          <w:sz w:val="24"/>
        </w:rPr>
        <w:t>Festival Panoràmic</w:t>
      </w:r>
      <w:r>
        <w:rPr>
          <w:rFonts w:cs="Arial" w:ascii="Arial" w:hAnsi="Arial"/>
          <w:b w:val="false"/>
          <w:color w:val="000000"/>
          <w:sz w:val="24"/>
        </w:rPr>
        <w:t xml:space="preserve"> di Granollers (Barcellona, Spagna) e </w:t>
      </w:r>
      <w:r>
        <w:rPr>
          <w:rFonts w:cs="Arial" w:ascii="Arial" w:hAnsi="Arial"/>
          <w:bCs/>
          <w:color w:val="000000"/>
          <w:sz w:val="24"/>
        </w:rPr>
        <w:t>Fotofestiwal Łódź</w:t>
      </w:r>
      <w:r>
        <w:rPr>
          <w:rFonts w:cs="Arial" w:ascii="Arial" w:hAnsi="Arial"/>
          <w:b w:val="false"/>
          <w:color w:val="000000"/>
          <w:sz w:val="24"/>
        </w:rPr>
        <w:t xml:space="preserve"> (Polonia), oltre al festival </w:t>
      </w:r>
      <w:r>
        <w:rPr>
          <w:rFonts w:cs="Arial" w:ascii="Arial" w:hAnsi="Arial"/>
          <w:bCs/>
          <w:color w:val="000000"/>
          <w:sz w:val="24"/>
        </w:rPr>
        <w:t>Fotografia Europea</w:t>
      </w:r>
      <w:r>
        <w:rPr>
          <w:rFonts w:cs="Arial" w:ascii="Arial" w:hAnsi="Arial"/>
          <w:b w:val="false"/>
          <w:color w:val="000000"/>
          <w:sz w:val="24"/>
        </w:rPr>
        <w:t xml:space="preserve">. </w:t>
      </w:r>
    </w:p>
    <w:p>
      <w:pPr>
        <w:pStyle w:val="Corpodeltesto"/>
        <w:spacing w:lineRule="auto" w:line="276"/>
        <w:jc w:val="both"/>
        <w:rPr>
          <w:rFonts w:ascii="Arial" w:hAnsi="Arial" w:cs="Arial"/>
          <w:b w:val="false"/>
          <w:b w:val="false"/>
          <w:color w:val="000000"/>
          <w:sz w:val="24"/>
        </w:rPr>
      </w:pPr>
      <w:r>
        <w:rPr>
          <w:rFonts w:cs="Arial" w:ascii="Arial" w:hAnsi="Arial"/>
          <w:b w:val="false"/>
          <w:color w:val="000000"/>
          <w:sz w:val="24"/>
        </w:rPr>
      </w:r>
    </w:p>
    <w:p>
      <w:pPr>
        <w:pStyle w:val="Corpodeltesto"/>
        <w:spacing w:lineRule="auto" w:line="276"/>
        <w:jc w:val="both"/>
        <w:rPr/>
      </w:pPr>
      <w:r>
        <w:rPr>
          <w:rFonts w:cs="Arial" w:ascii="Arial" w:hAnsi="Arial"/>
          <w:b w:val="false"/>
          <w:sz w:val="24"/>
        </w:rPr>
        <w:t xml:space="preserve">«Possibile è ciò che il mondo non ha ancora espresso ma potrebbe esprimere in qualsiasi momento. [...] Il reale è fatto anche di ciò che non c’è ma potrebbe esserci, ciò che è invisibile non è meno esistente del visibile». (Leonardo Caffo, </w:t>
      </w:r>
      <w:r>
        <w:rPr>
          <w:rFonts w:cs="Arial" w:ascii="Arial" w:hAnsi="Arial"/>
          <w:b w:val="false"/>
          <w:i/>
          <w:iCs/>
          <w:sz w:val="24"/>
        </w:rPr>
        <w:t>Essere giovani</w:t>
      </w:r>
      <w:r>
        <w:rPr>
          <w:rFonts w:cs="Arial" w:ascii="Arial" w:hAnsi="Arial"/>
          <w:b w:val="false"/>
          <w:sz w:val="24"/>
        </w:rPr>
        <w:t>)</w:t>
      </w:r>
    </w:p>
    <w:p>
      <w:pPr>
        <w:pStyle w:val="Corpodeltesto"/>
        <w:spacing w:lineRule="auto" w:line="276"/>
        <w:jc w:val="both"/>
        <w:rPr/>
      </w:pPr>
      <w:r>
        <w:rPr>
          <w:rFonts w:cs="Arial" w:ascii="Arial" w:hAnsi="Arial"/>
          <w:b w:val="false"/>
          <w:color w:val="000000"/>
          <w:sz w:val="24"/>
          <w:highlight w:val="white"/>
        </w:rPr>
        <w:t xml:space="preserve">La gioventù non deve essere considerata come un semplice stato anagrafico, ma come una condizione che permette di vedere ciò che ci circonda in modo diverso, immaginandone le infinite potenzialità e possibilità. </w:t>
      </w:r>
    </w:p>
    <w:p>
      <w:pPr>
        <w:pStyle w:val="Corpodeltesto"/>
        <w:spacing w:lineRule="auto" w:line="276"/>
        <w:jc w:val="both"/>
        <w:rPr/>
      </w:pPr>
      <w:r>
        <w:rPr>
          <w:rFonts w:cs="Arial" w:ascii="Arial" w:hAnsi="Arial"/>
          <w:b w:val="false"/>
          <w:color w:val="000000"/>
          <w:sz w:val="24"/>
          <w:highlight w:val="white"/>
        </w:rPr>
        <w:t>Le recenti trasformazioni del medium fotografico offrono sempre più modi di affrontare tematiche complesse: gli spostamenti di campo danno spazio a tutte quelle immagini latenti che tracciano un’altra narrazione, raccontando una storia diversa ma possibile.</w:t>
      </w:r>
    </w:p>
    <w:p>
      <w:pPr>
        <w:pStyle w:val="Corpodeltesto"/>
        <w:spacing w:lineRule="auto" w:line="276"/>
        <w:jc w:val="both"/>
        <w:rPr>
          <w:rFonts w:ascii="Arial" w:hAnsi="Arial" w:cs="Arial"/>
          <w:i/>
          <w:i/>
          <w:iCs/>
          <w:sz w:val="24"/>
        </w:rPr>
      </w:pPr>
      <w:r>
        <w:rPr>
          <w:rFonts w:cs="Arial" w:ascii="Arial" w:hAnsi="Arial"/>
          <w:i/>
          <w:iCs/>
          <w:sz w:val="24"/>
        </w:rPr>
      </w:r>
    </w:p>
    <w:p>
      <w:pPr>
        <w:pStyle w:val="Normal"/>
        <w:spacing w:lineRule="auto" w:line="276"/>
        <w:jc w:val="both"/>
        <w:rPr/>
      </w:pPr>
      <w:r>
        <w:rPr>
          <w:rFonts w:cs="Arial" w:ascii="Arial" w:hAnsi="Arial"/>
          <w:i/>
          <w:iCs/>
          <w:color w:val="000000"/>
          <w:szCs w:val="24"/>
          <w:highlight w:val="white"/>
        </w:rPr>
        <w:t xml:space="preserve">Sono molto orgogliosa di come Giovane Fotografia Italiana si sia evoluta e sia cresciuta negli ultimi anni – afferma l’assessora all’educazione e alla creatività giovanile </w:t>
      </w:r>
      <w:r>
        <w:rPr>
          <w:rFonts w:cs="Arial" w:ascii="Arial" w:hAnsi="Arial"/>
          <w:b/>
          <w:bCs/>
          <w:i/>
          <w:iCs/>
          <w:color w:val="000000"/>
          <w:szCs w:val="24"/>
          <w:highlight w:val="white"/>
        </w:rPr>
        <w:t>Raffaella Curioni</w:t>
      </w:r>
      <w:r>
        <w:rPr>
          <w:rFonts w:cs="Arial" w:ascii="Arial" w:hAnsi="Arial"/>
          <w:i/>
          <w:iCs/>
          <w:color w:val="000000"/>
          <w:szCs w:val="24"/>
          <w:highlight w:val="white"/>
        </w:rPr>
        <w:t xml:space="preserve"> - sia in termini di professionalità che di competenza. Siamo ormai giunti alla nona edizione e il progetto continua a porsi come una grandissima opportunità per i giovani talenti che vogliono fare della propria passione un lavoro. Costituisce, anche e soprattutto, un’importantissima risorsa per una città come Reggio Emilia, sempre attenta a valorizzare i giovani, le loro competenze e il loro punto di vista: quest’ultimo, in particolare, fondamentale per riuscire a guardare alla nostra realtà con occhio sì critico, ma anche speranzoso e rivolto al futuro.</w:t>
      </w:r>
    </w:p>
    <w:p>
      <w:pPr>
        <w:pStyle w:val="Corpodeltesto"/>
        <w:spacing w:lineRule="auto" w:line="276"/>
        <w:jc w:val="both"/>
        <w:rPr>
          <w:rFonts w:ascii="Arial" w:hAnsi="Arial" w:cs="Arial"/>
          <w:sz w:val="24"/>
        </w:rPr>
      </w:pPr>
      <w:r>
        <w:rPr>
          <w:rFonts w:cs="Arial" w:ascii="Arial" w:hAnsi="Arial"/>
          <w:sz w:val="24"/>
        </w:rPr>
      </w:r>
    </w:p>
    <w:p>
      <w:pPr>
        <w:pStyle w:val="Normal"/>
        <w:spacing w:lineRule="auto" w:line="276"/>
        <w:jc w:val="both"/>
        <w:rPr/>
      </w:pPr>
      <w:r>
        <w:rPr>
          <w:rFonts w:cs="Arial" w:ascii="Arial" w:hAnsi="Arial"/>
          <w:bCs/>
          <w:color w:val="000000"/>
          <w:szCs w:val="24"/>
          <w:lang w:val="it-IT" w:eastAsia="it-IT"/>
        </w:rPr>
        <w:t xml:space="preserve">Durante le </w:t>
      </w:r>
      <w:r>
        <w:rPr>
          <w:rFonts w:cs="Arial" w:ascii="Arial" w:hAnsi="Arial"/>
          <w:color w:val="000000"/>
          <w:szCs w:val="24"/>
          <w:lang w:val="it-IT" w:eastAsia="it-IT"/>
        </w:rPr>
        <w:t xml:space="preserve">giornate inaugurali - 29, 30 aprile e 1 maggio - e per tutto il periodo di apertura della mostra collettiva  sono in programma incontri con curatori, partner e </w:t>
      </w:r>
      <w:r>
        <w:rPr>
          <w:rFonts w:cs="Arial" w:ascii="Arial" w:hAnsi="Arial"/>
          <w:bCs/>
          <w:color w:val="000000"/>
          <w:szCs w:val="24"/>
          <w:lang w:val="it-IT" w:eastAsia="it-IT"/>
        </w:rPr>
        <w:t xml:space="preserve">artisti e visite guidate. Domenica </w:t>
      </w:r>
      <w:r>
        <w:rPr>
          <w:rFonts w:cs="Arial" w:ascii="Arial" w:hAnsi="Arial"/>
          <w:b/>
          <w:bCs/>
          <w:color w:val="000000"/>
          <w:szCs w:val="24"/>
        </w:rPr>
        <w:t>1°</w:t>
      </w:r>
      <w:r>
        <w:rPr>
          <w:rFonts w:cs="Arial" w:ascii="Arial" w:hAnsi="Arial"/>
          <w:b/>
          <w:bCs/>
          <w:color w:val="040000"/>
          <w:szCs w:val="24"/>
        </w:rPr>
        <w:t xml:space="preserve"> maggio 2022</w:t>
      </w:r>
      <w:r>
        <w:rPr>
          <w:rFonts w:cs="Arial" w:ascii="Arial" w:hAnsi="Arial"/>
          <w:color w:val="040000"/>
          <w:szCs w:val="24"/>
        </w:rPr>
        <w:t xml:space="preserve">, alle ore 12.00 nel complesso monumentale di San Domenico, </w:t>
      </w:r>
      <w:r>
        <w:rPr>
          <w:rFonts w:cs="Arial" w:ascii="Arial" w:hAnsi="Arial"/>
          <w:color w:val="000000"/>
          <w:szCs w:val="24"/>
        </w:rPr>
        <w:t xml:space="preserve">sarà annunciato il vincitore di </w:t>
      </w:r>
      <w:r>
        <w:rPr>
          <w:rFonts w:cs="Arial" w:ascii="Arial" w:hAnsi="Arial"/>
          <w:i/>
          <w:color w:val="000000"/>
          <w:szCs w:val="24"/>
        </w:rPr>
        <w:t>Giovane Fotografia Italiana #09 – Premio Luigi Ghirri,</w:t>
      </w:r>
      <w:r>
        <w:rPr>
          <w:rFonts w:cs="Arial" w:ascii="Arial" w:hAnsi="Arial"/>
          <w:color w:val="000000"/>
          <w:szCs w:val="24"/>
        </w:rPr>
        <w:t xml:space="preserve"> che si aggiudicherà un premio del valore di </w:t>
      </w:r>
      <w:r>
        <w:rPr>
          <w:rFonts w:cs="Arial" w:ascii="Arial" w:hAnsi="Arial"/>
          <w:b/>
          <w:bCs/>
          <w:color w:val="000000"/>
          <w:szCs w:val="24"/>
        </w:rPr>
        <w:t>quattromila euro</w:t>
      </w:r>
      <w:r>
        <w:rPr>
          <w:rFonts w:cs="Arial" w:ascii="Arial" w:hAnsi="Arial"/>
          <w:color w:val="000000"/>
          <w:szCs w:val="24"/>
        </w:rPr>
        <w:t>,</w:t>
      </w:r>
      <w:r>
        <w:rPr>
          <w:rFonts w:cs="Arial" w:ascii="Arial" w:hAnsi="Arial"/>
          <w:color w:val="040000"/>
          <w:szCs w:val="24"/>
        </w:rPr>
        <w:t xml:space="preserve"> intitolato al grande fotografo</w:t>
      </w:r>
      <w:r>
        <w:rPr>
          <w:rFonts w:cs="Arial" w:ascii="Arial" w:hAnsi="Arial"/>
          <w:b/>
          <w:bCs/>
          <w:color w:val="040000"/>
          <w:szCs w:val="24"/>
        </w:rPr>
        <w:t xml:space="preserve"> Luigi Ghirri</w:t>
      </w:r>
      <w:r>
        <w:rPr>
          <w:rFonts w:cs="Arial" w:ascii="Arial" w:hAnsi="Arial"/>
          <w:color w:val="040000"/>
          <w:szCs w:val="24"/>
        </w:rPr>
        <w:t xml:space="preserve"> in virtù del forte rapporto con la città di Reggio Emilia e della collaborazione di Giovane Fotografia Italiana con gli</w:t>
      </w:r>
      <w:r>
        <w:rPr>
          <w:rFonts w:cs="Arial" w:ascii="Arial" w:hAnsi="Arial"/>
          <w:b/>
          <w:bCs/>
          <w:color w:val="040000"/>
          <w:szCs w:val="24"/>
        </w:rPr>
        <w:t xml:space="preserve"> Eredi Luigi Ghirri</w:t>
      </w:r>
      <w:r>
        <w:rPr>
          <w:rFonts w:cs="Arial" w:ascii="Arial" w:hAnsi="Arial"/>
          <w:color w:val="040000"/>
          <w:szCs w:val="24"/>
        </w:rPr>
        <w:t xml:space="preserve">. </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pPr>
      <w:r>
        <w:rPr>
          <w:rFonts w:cs="Arial" w:ascii="Arial" w:hAnsi="Arial"/>
          <w:i/>
          <w:iCs/>
          <w:color w:val="040000"/>
          <w:szCs w:val="24"/>
        </w:rPr>
        <w:t>“</w:t>
      </w:r>
      <w:r>
        <w:rPr>
          <w:rFonts w:cs="Arial" w:ascii="Arial" w:hAnsi="Arial"/>
          <w:i/>
          <w:iCs/>
          <w:color w:val="040000"/>
          <w:szCs w:val="24"/>
        </w:rPr>
        <w:t xml:space="preserve">Credo sia molto importante – dichiara l’assessora alla cultura </w:t>
      </w:r>
      <w:r>
        <w:rPr>
          <w:rFonts w:cs="Arial" w:ascii="Arial" w:hAnsi="Arial"/>
          <w:b/>
          <w:bCs/>
          <w:i/>
          <w:iCs/>
          <w:color w:val="040000"/>
          <w:szCs w:val="24"/>
        </w:rPr>
        <w:t xml:space="preserve">Annalisa Rabitti </w:t>
      </w:r>
      <w:r>
        <w:rPr>
          <w:rFonts w:cs="Arial" w:ascii="Arial" w:hAnsi="Arial"/>
          <w:i/>
          <w:iCs/>
          <w:color w:val="040000"/>
          <w:szCs w:val="24"/>
        </w:rPr>
        <w:t>- che quest’anno il premio di Giovane Fotografia Italiana sia stato intitolato a Luigi Ghirri. Il tema “Possibile” infatti, proprio come insegnava Ghirri, figura</w:t>
      </w:r>
      <w:r>
        <w:rPr>
          <w:rFonts w:cs="Arial" w:ascii="Arial" w:hAnsi="Arial"/>
          <w:i/>
          <w:iCs/>
          <w:color w:val="000000"/>
          <w:szCs w:val="24"/>
        </w:rPr>
        <w:t xml:space="preserve"> centrale nel panorama internazionale della fotografia del secondo Novecento, </w:t>
      </w:r>
      <w:r>
        <w:rPr>
          <w:rFonts w:cs="Arial" w:ascii="Arial" w:hAnsi="Arial"/>
          <w:i/>
          <w:iCs/>
          <w:color w:val="040000"/>
          <w:szCs w:val="24"/>
        </w:rPr>
        <w:t xml:space="preserve">invita i partecipanti a riflettere sulle infinite potenzialità di ciò che ci circonda, sui vari modi di vedere, vivere, apprendere e interpretare la realtà, senza ricorrere a filtri ma cercando una rappresentazione spontanea e veritiera. “Possibile” ci invita anche a guardare al futuro e ciò che ci auguriamo, in un momento storico come quello attuale, è che questa mostra sia un’occasione per interrogarci sul modo in cui abitiamo il mondo, attraverso l’arte, la cultura ma soprattutto attraverso lo sguardo dei giovani”. </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pPr>
      <w:r>
        <w:rPr>
          <w:rFonts w:cs="Arial" w:ascii="Arial" w:hAnsi="Arial"/>
          <w:color w:val="040000"/>
          <w:szCs w:val="24"/>
        </w:rPr>
        <w:t xml:space="preserve">L’istituzione del </w:t>
      </w:r>
      <w:r>
        <w:rPr>
          <w:rFonts w:cs="Arial" w:ascii="Arial" w:hAnsi="Arial"/>
          <w:b/>
          <w:bCs/>
          <w:color w:val="040000"/>
          <w:szCs w:val="24"/>
        </w:rPr>
        <w:t>Premio Luigi Ghirri</w:t>
      </w:r>
      <w:r>
        <w:rPr>
          <w:rFonts w:cs="Arial" w:ascii="Arial" w:hAnsi="Arial"/>
          <w:color w:val="040000"/>
          <w:szCs w:val="24"/>
        </w:rPr>
        <w:t xml:space="preserve"> testimonia da un lato il forte rapporto che lega l’autore a Reggio Emilia, città che ne custodisce l’archivio presso la Fototeca della Biblioteca Panizzi e, dall’altro, i punti di contatto tra la sua ricerca artistica, votata alla sperimentazione, e lo spirito stesso di </w:t>
      </w:r>
      <w:r>
        <w:rPr>
          <w:rFonts w:cs="Arial" w:ascii="Arial" w:hAnsi="Arial"/>
          <w:i/>
          <w:color w:val="040000"/>
          <w:szCs w:val="24"/>
        </w:rPr>
        <w:t>Giovane Fotografia Italiana,</w:t>
      </w:r>
      <w:r>
        <w:rPr>
          <w:rFonts w:cs="Arial" w:ascii="Arial" w:hAnsi="Arial"/>
          <w:color w:val="040000"/>
          <w:szCs w:val="24"/>
        </w:rPr>
        <w:t xml:space="preserve"> caratterizzata dall’apertura alla contaminazione dei diversi linguaggi espressivi. È in questo senso che può essere inteso il concept della IX edizione, </w:t>
      </w:r>
      <w:r>
        <w:rPr>
          <w:rFonts w:cs="Arial" w:ascii="Arial" w:hAnsi="Arial"/>
          <w:i/>
          <w:color w:val="040000"/>
          <w:szCs w:val="24"/>
        </w:rPr>
        <w:t>Possibile,</w:t>
      </w:r>
      <w:r>
        <w:rPr>
          <w:rFonts w:cs="Arial" w:ascii="Arial" w:hAnsi="Arial"/>
          <w:color w:val="040000"/>
          <w:szCs w:val="24"/>
        </w:rPr>
        <w:t xml:space="preserve"> che diventa un invito a </w:t>
      </w:r>
      <w:r>
        <w:rPr>
          <w:rFonts w:cs="Arial" w:ascii="Arial" w:hAnsi="Arial"/>
          <w:i/>
          <w:color w:val="040000"/>
          <w:szCs w:val="24"/>
        </w:rPr>
        <w:t>vedere oltre,</w:t>
      </w:r>
      <w:r>
        <w:rPr>
          <w:rFonts w:cs="Arial" w:ascii="Arial" w:hAnsi="Arial"/>
          <w:color w:val="040000"/>
          <w:szCs w:val="24"/>
        </w:rPr>
        <w:t xml:space="preserve"> a osservare le cose superando la definizione già data per immaginare infinite, inedite e inesplorate potenzialità. </w:t>
      </w:r>
    </w:p>
    <w:p>
      <w:pPr>
        <w:pStyle w:val="Normal"/>
        <w:spacing w:lineRule="auto" w:line="276"/>
        <w:jc w:val="both"/>
        <w:rPr/>
      </w:pPr>
      <w:r>
        <w:rPr>
          <w:rFonts w:cs="Arial" w:ascii="Arial" w:hAnsi="Arial"/>
          <w:color w:val="000000"/>
          <w:szCs w:val="24"/>
        </w:rPr>
        <w:t xml:space="preserve">Il premio intitolato a Luigi Ghirri vuole essere inoltre l’occasione per tessere nuove relazioni e offrire nuove opportunità grazie ad accordi di collaborazione con istituti italiani all’estero e a relazioni di partenariato secondo un modello virtuoso già in atto con </w:t>
      </w:r>
      <w:r>
        <w:rPr>
          <w:rFonts w:cs="Arial" w:ascii="Arial" w:hAnsi="Arial"/>
          <w:i/>
          <w:color w:val="000000"/>
          <w:szCs w:val="24"/>
        </w:rPr>
        <w:t>Eyes on Tomorrow. Giovane Fotografia Italiana nel Mondo,</w:t>
      </w:r>
      <w:r>
        <w:rPr>
          <w:rFonts w:cs="Arial" w:ascii="Arial" w:hAnsi="Arial"/>
          <w:color w:val="000000"/>
          <w:szCs w:val="24"/>
        </w:rPr>
        <w:t xml:space="preserve"> un progetto originale del Comune di Reggio Emilia e del Ministero degli Affari Esteri e della Cooperazione Internazionale dedicato alla promozione internazionale delle più interessanti ricerche in corso nella scena artistica italiana che tra la fine del 2021 e la prima metà del 2022 si sta concretizzando in una grande mostra diffusa, articolata in ben undici città del mondo, ospitata presso le sedi degli Istituti Italiani di Cultura partner del progetto.</w:t>
      </w:r>
    </w:p>
    <w:p>
      <w:pPr>
        <w:pStyle w:val="Normal"/>
        <w:spacing w:lineRule="auto" w:line="276"/>
        <w:jc w:val="both"/>
        <w:rPr/>
      </w:pPr>
      <w:r>
        <w:rPr/>
      </w:r>
    </w:p>
    <w:p>
      <w:pPr>
        <w:pStyle w:val="Corpodeltesto"/>
        <w:spacing w:lineRule="auto" w:line="276"/>
        <w:jc w:val="both"/>
        <w:rPr/>
      </w:pPr>
      <w:r>
        <w:rPr>
          <w:rFonts w:cs="Arial" w:ascii="Arial" w:hAnsi="Arial"/>
          <w:b w:val="false"/>
          <w:color w:val="000000"/>
          <w:sz w:val="24"/>
        </w:rPr>
        <w:t xml:space="preserve">La mostra </w:t>
      </w:r>
      <w:r>
        <w:rPr>
          <w:rFonts w:cs="Arial" w:ascii="Arial" w:hAnsi="Arial"/>
          <w:b w:val="false"/>
          <w:i/>
          <w:iCs/>
          <w:color w:val="000000"/>
          <w:sz w:val="24"/>
        </w:rPr>
        <w:t>Possibile</w:t>
      </w:r>
      <w:r>
        <w:rPr>
          <w:rFonts w:cs="Arial" w:ascii="Arial" w:hAnsi="Arial"/>
          <w:b w:val="false"/>
          <w:color w:val="000000"/>
          <w:sz w:val="24"/>
        </w:rPr>
        <w:t xml:space="preserve"> e la prima edizione del premio dedicato a Luigi Ghirri si inserisce nell’ambito di “</w:t>
      </w:r>
      <w:r>
        <w:rPr>
          <w:rFonts w:cs="Arial" w:ascii="Arial" w:hAnsi="Arial"/>
          <w:bCs/>
          <w:color w:val="000000"/>
          <w:sz w:val="24"/>
        </w:rPr>
        <w:t>Luigi Ghirri: Vedere Oltre</w:t>
      </w:r>
      <w:r>
        <w:rPr>
          <w:rFonts w:cs="Arial" w:ascii="Arial" w:hAnsi="Arial"/>
          <w:b w:val="false"/>
          <w:color w:val="000000"/>
          <w:sz w:val="24"/>
        </w:rPr>
        <w:t xml:space="preserve">”, il ricco palinsesto di eventi organizzati per tutto il 2022, in occasione del trentennale della scomparsa di Luigi Ghirri, (Scandiano 1943 - Reggio Emilia 1992), promosso dalla città di Reggio Emilia assieme a Modena e Parma, con il sostegno di </w:t>
      </w:r>
      <w:r>
        <w:rPr>
          <w:rFonts w:cs="Arial" w:ascii="Arial" w:hAnsi="Arial"/>
          <w:bCs/>
          <w:color w:val="000000"/>
          <w:sz w:val="24"/>
        </w:rPr>
        <w:t xml:space="preserve">Regione Emilia-Romagna </w:t>
      </w:r>
      <w:r>
        <w:rPr>
          <w:rFonts w:cs="Arial" w:ascii="Arial" w:hAnsi="Arial"/>
          <w:b w:val="false"/>
          <w:color w:val="000000"/>
          <w:sz w:val="24"/>
        </w:rPr>
        <w:t xml:space="preserve">e </w:t>
      </w:r>
      <w:r>
        <w:rPr>
          <w:rFonts w:cs="Arial" w:ascii="Arial" w:hAnsi="Arial"/>
          <w:bCs/>
          <w:color w:val="000000"/>
          <w:sz w:val="24"/>
        </w:rPr>
        <w:t>APT Servizi Emilia-Romagna</w:t>
      </w:r>
      <w:r>
        <w:rPr>
          <w:rFonts w:cs="Arial" w:ascii="Arial" w:hAnsi="Arial"/>
          <w:b w:val="false"/>
          <w:color w:val="000000"/>
          <w:sz w:val="24"/>
        </w:rPr>
        <w:t xml:space="preserve"> e con il contributo Art Bonus di </w:t>
      </w:r>
      <w:r>
        <w:rPr>
          <w:rFonts w:cs="Arial" w:ascii="Arial" w:hAnsi="Arial"/>
          <w:bCs/>
          <w:color w:val="000000"/>
          <w:sz w:val="24"/>
        </w:rPr>
        <w:t>Iren S.p.A</w:t>
      </w:r>
      <w:r>
        <w:rPr>
          <w:rFonts w:cs="Arial" w:ascii="Arial" w:hAnsi="Arial"/>
          <w:b w:val="false"/>
          <w:color w:val="000000"/>
          <w:sz w:val="24"/>
        </w:rPr>
        <w:t>.</w:t>
      </w:r>
    </w:p>
    <w:p>
      <w:pPr>
        <w:pStyle w:val="Corpodeltesto"/>
        <w:spacing w:lineRule="auto" w:line="276"/>
        <w:jc w:val="both"/>
        <w:rPr>
          <w:rFonts w:ascii="Arial" w:hAnsi="Arial" w:cs="Arial"/>
          <w:sz w:val="24"/>
        </w:rPr>
      </w:pPr>
      <w:r>
        <w:rPr>
          <w:rFonts w:cs="Arial" w:ascii="Arial" w:hAnsi="Arial"/>
          <w:sz w:val="24"/>
        </w:rPr>
      </w:r>
    </w:p>
    <w:p>
      <w:pPr>
        <w:pStyle w:val="Corpodeltesto"/>
        <w:spacing w:lineRule="auto" w:line="276"/>
        <w:jc w:val="both"/>
        <w:rPr/>
      </w:pPr>
      <w:r>
        <w:rPr>
          <w:rFonts w:cs="Arial" w:ascii="Arial" w:hAnsi="Arial"/>
          <w:sz w:val="24"/>
        </w:rPr>
        <w:t>La mostra</w:t>
      </w:r>
    </w:p>
    <w:p>
      <w:pPr>
        <w:pStyle w:val="Corpodeltesto"/>
        <w:spacing w:lineRule="auto" w:line="276"/>
        <w:jc w:val="both"/>
        <w:rPr>
          <w:rFonts w:ascii="Arial" w:hAnsi="Arial" w:cs="Arial"/>
          <w:sz w:val="24"/>
        </w:rPr>
      </w:pPr>
      <w:r>
        <w:rPr>
          <w:rFonts w:cs="Arial" w:ascii="Arial" w:hAnsi="Arial"/>
          <w:sz w:val="24"/>
        </w:rPr>
      </w:r>
    </w:p>
    <w:p>
      <w:pPr>
        <w:pStyle w:val="Corpodeltesto"/>
        <w:spacing w:lineRule="auto" w:line="276"/>
        <w:jc w:val="both"/>
        <w:rPr/>
      </w:pPr>
      <w:r>
        <w:rPr>
          <w:rFonts w:cs="Arial" w:ascii="Arial" w:hAnsi="Arial"/>
          <w:b w:val="false"/>
          <w:color w:val="000000"/>
          <w:sz w:val="24"/>
        </w:rPr>
        <w:t xml:space="preserve">La mostra </w:t>
      </w:r>
      <w:r>
        <w:rPr>
          <w:rFonts w:cs="Arial" w:ascii="Arial" w:hAnsi="Arial"/>
          <w:b w:val="false"/>
          <w:i/>
          <w:iCs/>
          <w:color w:val="000000"/>
          <w:sz w:val="24"/>
        </w:rPr>
        <w:t>Possibile</w:t>
      </w:r>
      <w:r>
        <w:rPr>
          <w:rFonts w:cs="Arial" w:ascii="Arial" w:hAnsi="Arial"/>
          <w:b w:val="false"/>
          <w:color w:val="000000"/>
          <w:sz w:val="24"/>
        </w:rPr>
        <w:t xml:space="preserve"> raccoglie </w:t>
      </w:r>
      <w:r>
        <w:rPr>
          <w:rFonts w:cs="Arial" w:ascii="Arial" w:hAnsi="Arial"/>
          <w:b w:val="false"/>
          <w:bCs/>
          <w:color w:val="000000"/>
          <w:sz w:val="24"/>
          <w:shd w:fill="FFFFFF" w:val="clear"/>
          <w:lang w:val="it-IT" w:eastAsia="it-IT"/>
        </w:rPr>
        <w:t xml:space="preserve">sette ricerche artistiche diverse tra loro, ma capaci di esprimere affinità e tratti comuni proprio alla luce del tema prescelto per l’edizione 2022: quella spinta al cambiamento, alla ricerca del possibile, alimentata da un mix sapiente di azione e immaginario, che negli artisti under 35 artisti trova naturale espressione. </w:t>
      </w:r>
    </w:p>
    <w:p>
      <w:pPr>
        <w:pStyle w:val="Corpodeltesto"/>
        <w:spacing w:lineRule="auto" w:line="276"/>
        <w:jc w:val="both"/>
        <w:rPr/>
      </w:pPr>
      <w:r>
        <w:rPr>
          <w:rFonts w:cs="Arial" w:ascii="Arial" w:hAnsi="Arial"/>
          <w:bCs/>
          <w:color w:val="000000"/>
          <w:sz w:val="24"/>
          <w:shd w:fill="FFFFFF" w:val="clear"/>
          <w:lang w:eastAsia="it-IT"/>
        </w:rPr>
        <w:t>Claudia Fuggetti</w:t>
      </w:r>
      <w:r>
        <w:rPr>
          <w:rFonts w:cs="Arial" w:ascii="Arial" w:hAnsi="Arial"/>
          <w:b w:val="false"/>
          <w:color w:val="000000"/>
          <w:sz w:val="24"/>
          <w:shd w:fill="FFFFFF" w:val="clear"/>
          <w:lang w:eastAsia="it-IT"/>
        </w:rPr>
        <w:t xml:space="preserve"> (Taranto, 1993) con </w:t>
      </w:r>
      <w:r>
        <w:rPr>
          <w:rFonts w:cs="Arial" w:ascii="Arial" w:hAnsi="Arial"/>
          <w:b w:val="false"/>
          <w:i/>
          <w:iCs/>
          <w:color w:val="000000"/>
          <w:sz w:val="24"/>
          <w:shd w:fill="FFFFFF" w:val="clear"/>
          <w:lang w:eastAsia="it-IT"/>
        </w:rPr>
        <w:t>Hot zone</w:t>
      </w:r>
      <w:r>
        <w:rPr>
          <w:rFonts w:cs="Arial" w:ascii="Arial" w:hAnsi="Arial"/>
          <w:b w:val="false"/>
          <w:color w:val="000000"/>
          <w:sz w:val="24"/>
          <w:shd w:fill="FFFFFF" w:val="clear"/>
          <w:lang w:eastAsia="it-IT"/>
        </w:rPr>
        <w:t xml:space="preserve"> tenta di riprodurre le immagini formatesi nella sua mente durante stati d’ansia e insonnia, al confine tra sogno e realtà; </w:t>
      </w:r>
      <w:r>
        <w:rPr>
          <w:rFonts w:cs="Arial" w:ascii="Arial" w:hAnsi="Arial"/>
          <w:bCs/>
          <w:color w:val="000000"/>
          <w:sz w:val="24"/>
          <w:shd w:fill="FFFFFF" w:val="clear"/>
          <w:lang w:eastAsia="it-IT"/>
        </w:rPr>
        <w:t>Giulia Parlato</w:t>
      </w:r>
      <w:r>
        <w:rPr>
          <w:rFonts w:cs="Arial" w:ascii="Arial" w:hAnsi="Arial"/>
          <w:b w:val="false"/>
          <w:color w:val="000000"/>
          <w:sz w:val="24"/>
          <w:shd w:fill="FFFFFF" w:val="clear"/>
          <w:lang w:eastAsia="it-IT"/>
        </w:rPr>
        <w:t xml:space="preserve"> (Palermo, 1993) con </w:t>
      </w:r>
      <w:r>
        <w:rPr>
          <w:rFonts w:cs="Arial" w:ascii="Arial" w:hAnsi="Arial"/>
          <w:b w:val="false"/>
          <w:i/>
          <w:iCs/>
          <w:color w:val="000000"/>
          <w:sz w:val="24"/>
          <w:shd w:fill="FFFFFF" w:val="clear"/>
          <w:lang w:eastAsia="it-IT"/>
        </w:rPr>
        <w:t>Diachronicles</w:t>
      </w:r>
      <w:r>
        <w:rPr>
          <w:rFonts w:cs="Arial" w:ascii="Arial" w:hAnsi="Arial"/>
          <w:b w:val="false"/>
          <w:color w:val="000000"/>
          <w:sz w:val="24"/>
          <w:shd w:fill="FFFFFF" w:val="clear"/>
          <w:lang w:eastAsia="it-IT"/>
        </w:rPr>
        <w:t xml:space="preserve"> suggerisce una riflessione sul ruolo dei musei nel ricostruire la storia e plasmare dunque il presente; </w:t>
      </w:r>
      <w:r>
        <w:rPr>
          <w:rFonts w:cs="Arial" w:ascii="Arial" w:hAnsi="Arial"/>
          <w:bCs/>
          <w:color w:val="000000"/>
          <w:sz w:val="24"/>
          <w:shd w:fill="FFFFFF" w:val="clear"/>
          <w:lang w:eastAsia="it-IT"/>
        </w:rPr>
        <w:t>Caterina Morigi</w:t>
      </w:r>
      <w:r>
        <w:rPr>
          <w:rFonts w:cs="Arial" w:ascii="Arial" w:hAnsi="Arial"/>
          <w:b w:val="false"/>
          <w:color w:val="000000"/>
          <w:sz w:val="24"/>
          <w:shd w:fill="FFFFFF" w:val="clear"/>
          <w:lang w:eastAsia="it-IT"/>
        </w:rPr>
        <w:t xml:space="preserve"> (Lugo, 1991) invece in </w:t>
      </w:r>
      <w:r>
        <w:rPr>
          <w:rFonts w:cs="Arial" w:ascii="Arial" w:hAnsi="Arial"/>
          <w:b w:val="false"/>
          <w:i/>
          <w:iCs/>
          <w:color w:val="000000"/>
          <w:sz w:val="24"/>
          <w:shd w:fill="FFFFFF" w:val="clear"/>
          <w:lang w:eastAsia="it-IT"/>
        </w:rPr>
        <w:t>Sea Bones</w:t>
      </w:r>
      <w:r>
        <w:rPr>
          <w:rFonts w:cs="Arial" w:ascii="Arial" w:hAnsi="Arial"/>
          <w:b w:val="false"/>
          <w:color w:val="000000"/>
          <w:sz w:val="24"/>
          <w:shd w:fill="FFFFFF" w:val="clear"/>
          <w:lang w:eastAsia="it-IT"/>
        </w:rPr>
        <w:t xml:space="preserve"> restituisce la complessità dei legami fra il mondo umano e quello naturale. </w:t>
      </w:r>
      <w:r>
        <w:rPr>
          <w:rFonts w:cs="Arial" w:ascii="Arial" w:hAnsi="Arial"/>
          <w:bCs/>
          <w:color w:val="000000"/>
          <w:sz w:val="24"/>
          <w:shd w:fill="FFFFFF" w:val="clear"/>
          <w:lang w:eastAsia="it-IT"/>
        </w:rPr>
        <w:t>Chiara Ernandes</w:t>
      </w:r>
      <w:r>
        <w:rPr>
          <w:rFonts w:cs="Arial" w:ascii="Arial" w:hAnsi="Arial"/>
          <w:b w:val="false"/>
          <w:color w:val="000000"/>
          <w:sz w:val="24"/>
          <w:shd w:fill="FFFFFF" w:val="clear"/>
          <w:lang w:eastAsia="it-IT"/>
        </w:rPr>
        <w:t xml:space="preserve"> (Roma, 1989) partendo dall’episodio biografico che alla nascita l’ha vista sospesa tra la vita e la morte, ricostruisce in </w:t>
      </w:r>
      <w:r>
        <w:rPr>
          <w:rFonts w:cs="Arial" w:ascii="Arial" w:hAnsi="Arial"/>
          <w:b w:val="false"/>
          <w:i/>
          <w:iCs/>
          <w:color w:val="000000"/>
          <w:sz w:val="24"/>
          <w:shd w:fill="FFFFFF" w:val="clear"/>
          <w:lang w:eastAsia="it-IT"/>
        </w:rPr>
        <w:t>Still birth</w:t>
      </w:r>
      <w:r>
        <w:rPr>
          <w:rFonts w:cs="Arial" w:ascii="Arial" w:hAnsi="Arial"/>
          <w:b w:val="false"/>
          <w:color w:val="000000"/>
          <w:sz w:val="24"/>
          <w:shd w:fill="FFFFFF" w:val="clear"/>
          <w:lang w:eastAsia="it-IT"/>
        </w:rPr>
        <w:t xml:space="preserve"> la relazione del proprio corpo con il tempo e lo spazio. Una vicenda personale, la parziale perdita della vista del nonno, ispira anche </w:t>
      </w:r>
      <w:r>
        <w:rPr>
          <w:rFonts w:cs="Arial" w:ascii="Arial" w:hAnsi="Arial"/>
          <w:b w:val="false"/>
          <w:i/>
          <w:iCs/>
          <w:color w:val="000000"/>
          <w:sz w:val="24"/>
          <w:shd w:fill="FFFFFF" w:val="clear"/>
          <w:lang w:eastAsia="it-IT"/>
        </w:rPr>
        <w:t>La cattedrale</w:t>
      </w:r>
      <w:r>
        <w:rPr>
          <w:rFonts w:cs="Arial" w:ascii="Arial" w:hAnsi="Arial"/>
          <w:b w:val="false"/>
          <w:color w:val="000000"/>
          <w:sz w:val="24"/>
          <w:shd w:fill="FFFFFF" w:val="clear"/>
          <w:lang w:eastAsia="it-IT"/>
        </w:rPr>
        <w:t xml:space="preserve"> di </w:t>
      </w:r>
      <w:r>
        <w:rPr>
          <w:rFonts w:cs="Arial" w:ascii="Arial" w:hAnsi="Arial"/>
          <w:bCs/>
          <w:color w:val="000000"/>
          <w:sz w:val="24"/>
          <w:shd w:fill="FFFFFF" w:val="clear"/>
          <w:lang w:eastAsia="it-IT"/>
        </w:rPr>
        <w:t xml:space="preserve">Riccardo Svelto </w:t>
      </w:r>
      <w:r>
        <w:rPr>
          <w:rFonts w:cs="Arial" w:ascii="Arial" w:hAnsi="Arial"/>
          <w:b w:val="false"/>
          <w:color w:val="000000"/>
          <w:sz w:val="24"/>
          <w:shd w:fill="FFFFFF" w:val="clear"/>
          <w:lang w:eastAsia="it-IT"/>
        </w:rPr>
        <w:t xml:space="preserve">(Bagno a Ripoli, 1989), una riflessione sul significato profondo della visione che mescola ricordi e illusioni. Anche </w:t>
      </w:r>
      <w:r>
        <w:rPr>
          <w:rFonts w:cs="Arial" w:ascii="Arial" w:hAnsi="Arial"/>
          <w:bCs/>
          <w:color w:val="000000"/>
          <w:sz w:val="24"/>
          <w:shd w:fill="FFFFFF" w:val="clear"/>
          <w:lang w:eastAsia="it-IT"/>
        </w:rPr>
        <w:t>Giulia Vanelli</w:t>
      </w:r>
      <w:r>
        <w:rPr>
          <w:rFonts w:cs="Arial" w:ascii="Arial" w:hAnsi="Arial"/>
          <w:b w:val="false"/>
          <w:color w:val="000000"/>
          <w:sz w:val="24"/>
          <w:shd w:fill="FFFFFF" w:val="clear"/>
          <w:lang w:eastAsia="it-IT"/>
        </w:rPr>
        <w:t xml:space="preserve"> (Lucca, 1996) in </w:t>
      </w:r>
      <w:r>
        <w:rPr>
          <w:rFonts w:cs="Arial" w:ascii="Arial" w:hAnsi="Arial"/>
          <w:b w:val="false"/>
          <w:i/>
          <w:iCs/>
          <w:color w:val="000000"/>
          <w:sz w:val="24"/>
          <w:shd w:fill="FFFFFF" w:val="clear"/>
          <w:lang w:eastAsia="it-IT"/>
        </w:rPr>
        <w:t>The Ugly Duckling</w:t>
      </w:r>
      <w:r>
        <w:rPr>
          <w:rFonts w:cs="Arial" w:ascii="Arial" w:hAnsi="Arial"/>
          <w:b w:val="false"/>
          <w:color w:val="000000"/>
          <w:sz w:val="24"/>
          <w:shd w:fill="FFFFFF" w:val="clear"/>
          <w:lang w:eastAsia="it-IT"/>
        </w:rPr>
        <w:t xml:space="preserve"> utilizza le immagini come fossero ricordi, scatti realizzati in luoghi e momenti diversi che si ricompongono dando l’ avvio a nuove narrazioni. Con </w:t>
      </w:r>
      <w:r>
        <w:rPr>
          <w:rFonts w:cs="Arial" w:ascii="Arial" w:hAnsi="Arial"/>
          <w:b w:val="false"/>
          <w:i/>
          <w:iCs/>
          <w:color w:val="000000"/>
          <w:sz w:val="24"/>
          <w:shd w:fill="FFFFFF" w:val="clear"/>
          <w:lang w:eastAsia="it-IT"/>
        </w:rPr>
        <w:t>The Wrong Side of the Tracks</w:t>
      </w:r>
      <w:r>
        <w:rPr>
          <w:rFonts w:cs="Arial" w:ascii="Arial" w:hAnsi="Arial"/>
          <w:b w:val="false"/>
          <w:color w:val="000000"/>
          <w:sz w:val="24"/>
          <w:shd w:fill="FFFFFF" w:val="clear"/>
          <w:lang w:eastAsia="it-IT"/>
        </w:rPr>
        <w:t xml:space="preserve">, </w:t>
      </w:r>
      <w:r>
        <w:rPr>
          <w:rFonts w:cs="Arial" w:ascii="Arial" w:hAnsi="Arial"/>
          <w:bCs/>
          <w:color w:val="000000"/>
          <w:sz w:val="24"/>
          <w:shd w:fill="FFFFFF" w:val="clear"/>
          <w:lang w:eastAsia="it-IT"/>
        </w:rPr>
        <w:t>Matteo Coslovi</w:t>
      </w:r>
      <w:r>
        <w:rPr>
          <w:rFonts w:cs="Arial" w:ascii="Arial" w:hAnsi="Arial"/>
          <w:b w:val="false"/>
          <w:color w:val="000000"/>
          <w:sz w:val="24"/>
          <w:shd w:fill="FFFFFF" w:val="clear"/>
          <w:lang w:eastAsia="it-IT"/>
        </w:rPr>
        <w:t xml:space="preserve"> (Scandiano, 1992) infine mette in scena attraverso immagini evocative che vedono alternarsi ritratti e testimonianze un racconto della comunità ghanese che abita la periferia di Modena. </w:t>
      </w:r>
    </w:p>
    <w:p>
      <w:pPr>
        <w:pStyle w:val="Corpodeltesto"/>
        <w:spacing w:lineRule="auto" w:line="276"/>
        <w:jc w:val="both"/>
        <w:rPr>
          <w:rFonts w:ascii="Arial" w:hAnsi="Arial" w:cs="Arial"/>
          <w:b w:val="false"/>
          <w:b w:val="false"/>
          <w:sz w:val="24"/>
        </w:rPr>
      </w:pPr>
      <w:r>
        <w:rPr>
          <w:rFonts w:cs="Arial" w:ascii="Arial" w:hAnsi="Arial"/>
          <w:b w:val="false"/>
          <w:sz w:val="24"/>
        </w:rPr>
      </w:r>
    </w:p>
    <w:p>
      <w:pPr>
        <w:pStyle w:val="Normal"/>
        <w:spacing w:lineRule="auto" w:line="276"/>
        <w:jc w:val="both"/>
        <w:rPr/>
      </w:pPr>
      <w:r>
        <w:rPr>
          <w:rFonts w:cs="Arial" w:ascii="Arial" w:hAnsi="Arial"/>
          <w:b/>
          <w:bCs/>
          <w:szCs w:val="24"/>
        </w:rPr>
        <w:t>Giovane Fotografia Italiana</w:t>
      </w:r>
    </w:p>
    <w:p>
      <w:pPr>
        <w:pStyle w:val="Normal"/>
        <w:spacing w:lineRule="auto" w:line="276"/>
        <w:jc w:val="both"/>
        <w:rPr/>
      </w:pPr>
      <w:r>
        <w:rPr>
          <w:rFonts w:cs="Arial" w:ascii="Arial" w:hAnsi="Arial"/>
          <w:b/>
          <w:bCs/>
          <w:szCs w:val="24"/>
        </w:rPr>
        <w:br/>
      </w:r>
      <w:r>
        <w:rPr>
          <w:rFonts w:cs="Arial" w:ascii="Arial" w:hAnsi="Arial"/>
          <w:szCs w:val="24"/>
        </w:rPr>
        <w:t>Giovane Fotografia Italiana è un progetto di ricerca del Comune di Reggio Emilia a cura di Ilaria Campioli e Daniele De Luigi, dedicato alla scoperta e valorizzazione di talenti emergenti della fotografia in Italia. Giunto alla nona edizione, il format prevede una open call gratuita – rivolta ad artiste e artisti under 35 – che invita a presentare una serie fotografica in linea con il concept individuato per ogni edizione. Al centro del progetto un approccio alla fotografia votato alla ricerca artistica. Una commissione internazionale seleziona i progetti che, grazie ad un contributo economico destinato agli artisti, sono prodotti ed esposti in una mostra collettiva nel programma di Fotografia Europea a Reggio Emilia. A partire dal 2018 ogni edizione vede inoltre l’assegnazione del Premio Giovane Fotografia Italiana, un riconoscimento in denaro attribuito all’artista ritenuto migliore tra i sette finalisti. Dal 2022 il premio di GFI è dedicato a Luigi Ghirri.</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pPr>
      <w:r>
        <w:rPr>
          <w:rFonts w:cs="Arial" w:ascii="Arial" w:hAnsi="Arial"/>
          <w:szCs w:val="24"/>
        </w:rPr>
        <w:t xml:space="preserve">L’ingresso alla mostra è libero e senza obbligo di prenotazione. Per maggiori informazioni si consiglia di consultare il sito </w:t>
      </w:r>
      <w:r>
        <w:rPr>
          <w:rFonts w:cs="Arial" w:ascii="Arial" w:hAnsi="Arial"/>
          <w:b/>
          <w:bCs/>
          <w:szCs w:val="24"/>
        </w:rPr>
        <w:t xml:space="preserve">gfi.comune.re.it </w:t>
      </w:r>
      <w:r>
        <w:rPr>
          <w:rFonts w:cs="Arial" w:ascii="Arial" w:hAnsi="Arial"/>
          <w:b w:val="false"/>
          <w:bCs w:val="false"/>
          <w:szCs w:val="24"/>
        </w:rPr>
        <w:t xml:space="preserve">e di seguire i canali social istituzionali </w:t>
      </w:r>
      <w:r>
        <w:rPr>
          <w:rFonts w:cs="Arial" w:ascii="Arial" w:hAnsi="Arial"/>
          <w:b/>
          <w:bCs/>
          <w:szCs w:val="24"/>
        </w:rPr>
        <w:t>facebook</w:t>
      </w:r>
      <w:r>
        <w:rPr>
          <w:rFonts w:cs="Arial" w:ascii="Arial" w:hAnsi="Arial"/>
          <w:b w:val="false"/>
          <w:bCs w:val="false"/>
          <w:szCs w:val="24"/>
        </w:rPr>
        <w:t xml:space="preserve"> e </w:t>
      </w:r>
      <w:r>
        <w:rPr>
          <w:rFonts w:cs="Arial" w:ascii="Arial" w:hAnsi="Arial"/>
          <w:b/>
          <w:bCs/>
          <w:szCs w:val="24"/>
        </w:rPr>
        <w:t>instagram</w:t>
      </w:r>
      <w:r>
        <w:rPr>
          <w:rFonts w:cs="Arial" w:ascii="Arial" w:hAnsi="Arial"/>
          <w:b w:val="false"/>
          <w:bCs w:val="false"/>
          <w:szCs w:val="24"/>
        </w:rPr>
        <w:t xml:space="preserve"> della pagina </w:t>
      </w:r>
      <w:r>
        <w:rPr>
          <w:rFonts w:cs="Arial" w:ascii="Arial" w:hAnsi="Arial"/>
          <w:b/>
          <w:bCs/>
          <w:szCs w:val="24"/>
        </w:rPr>
        <w:t>Cultura Reggio Emilia</w:t>
      </w:r>
      <w:r>
        <w:rPr>
          <w:rFonts w:cs="Arial" w:ascii="Arial" w:hAnsi="Arial"/>
          <w:b w:val="false"/>
          <w:bCs w:val="false"/>
          <w:szCs w:val="24"/>
        </w:rPr>
        <w:t>.</w:t>
      </w:r>
    </w:p>
    <w:p>
      <w:pPr>
        <w:pStyle w:val="Normal"/>
        <w:spacing w:lineRule="auto" w:line="276"/>
        <w:jc w:val="both"/>
        <w:rPr>
          <w:rFonts w:ascii="Arial" w:hAnsi="Arial" w:cs="Arial"/>
          <w:b w:val="false"/>
          <w:b w:val="false"/>
          <w:bCs w:val="false"/>
          <w:szCs w:val="24"/>
        </w:rPr>
      </w:pPr>
      <w:r>
        <w:rPr>
          <w:rFonts w:cs="Arial" w:ascii="Arial" w:hAnsi="Arial"/>
          <w:b w:val="false"/>
          <w:bCs w:val="false"/>
          <w:szCs w:val="24"/>
        </w:rPr>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pPr>
      <w:bookmarkStart w:id="0" w:name="__DdeLink__2182_1452298519"/>
      <w:bookmarkEnd w:id="0"/>
      <w:r>
        <w:rPr>
          <w:rFonts w:cs="Arial" w:ascii="Arial" w:hAnsi="Arial"/>
          <w:b/>
          <w:bCs/>
          <w:szCs w:val="24"/>
        </w:rPr>
        <w:t>GIOVANE FOTOGRAFIA ITALIANA#09 | PREMIO LUIGI GHIRRI</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pPr>
      <w:r>
        <w:rPr>
          <w:rFonts w:cs="Arial" w:ascii="Arial" w:hAnsi="Arial"/>
          <w:b/>
          <w:bCs/>
          <w:i/>
          <w:iCs/>
          <w:szCs w:val="24"/>
        </w:rPr>
        <w:t>POSSIBILE</w:t>
      </w:r>
    </w:p>
    <w:p>
      <w:pPr>
        <w:pStyle w:val="Normal"/>
        <w:spacing w:lineRule="auto" w:line="276"/>
        <w:jc w:val="both"/>
        <w:rPr/>
      </w:pPr>
      <w:r>
        <w:rPr>
          <w:rFonts w:cs="Arial" w:ascii="Arial" w:hAnsi="Arial"/>
          <w:b/>
          <w:bCs/>
          <w:szCs w:val="24"/>
        </w:rPr>
        <w:t>REGGIO EMILIA CHIOSTRI DI SAN DOMENICO</w:t>
      </w:r>
    </w:p>
    <w:p>
      <w:pPr>
        <w:pStyle w:val="Normal"/>
        <w:spacing w:lineRule="auto" w:line="276"/>
        <w:jc w:val="both"/>
        <w:rPr/>
      </w:pPr>
      <w:r>
        <w:rPr>
          <w:rFonts w:cs="Arial" w:ascii="Arial" w:hAnsi="Arial"/>
          <w:b/>
          <w:bCs/>
          <w:szCs w:val="24"/>
        </w:rPr>
        <w:t>29 aprile – 12 giugno 2022</w:t>
      </w:r>
    </w:p>
    <w:p>
      <w:pPr>
        <w:pStyle w:val="Normal"/>
        <w:spacing w:lineRule="auto" w:line="276"/>
        <w:jc w:val="both"/>
        <w:rPr>
          <w:rFonts w:ascii="Arial" w:hAnsi="Arial" w:cs="Arial"/>
          <w:b/>
          <w:b/>
          <w:bCs/>
          <w:szCs w:val="24"/>
        </w:rPr>
      </w:pPr>
      <w:r>
        <w:rPr>
          <w:rFonts w:cs="Arial" w:ascii="Arial" w:hAnsi="Arial"/>
          <w:b/>
          <w:bCs/>
          <w:szCs w:val="24"/>
        </w:rPr>
        <w:t>ORARI</w:t>
      </w:r>
    </w:p>
    <w:p>
      <w:pPr>
        <w:pStyle w:val="Normal"/>
        <w:spacing w:lineRule="auto" w:line="276"/>
        <w:jc w:val="both"/>
        <w:rPr>
          <w:rFonts w:ascii="Arial" w:hAnsi="Arial" w:cs="Arial"/>
          <w:b/>
          <w:b/>
          <w:bCs/>
          <w:szCs w:val="24"/>
        </w:rPr>
      </w:pPr>
      <w:r>
        <w:rPr>
          <w:rFonts w:cs="Arial" w:ascii="Arial" w:hAnsi="Arial"/>
          <w:b/>
          <w:bCs/>
          <w:szCs w:val="24"/>
        </w:rPr>
        <w:t xml:space="preserve">29 aprile h.  19-23 </w:t>
      </w:r>
    </w:p>
    <w:p>
      <w:pPr>
        <w:pStyle w:val="Normal"/>
        <w:spacing w:lineRule="auto" w:line="276"/>
        <w:jc w:val="both"/>
        <w:rPr>
          <w:rFonts w:ascii="Arial" w:hAnsi="Arial" w:cs="Arial"/>
          <w:b/>
          <w:b/>
          <w:bCs/>
          <w:szCs w:val="24"/>
        </w:rPr>
      </w:pPr>
      <w:r>
        <w:rPr>
          <w:rFonts w:cs="Arial" w:ascii="Arial" w:hAnsi="Arial"/>
          <w:b/>
          <w:bCs/>
          <w:szCs w:val="24"/>
        </w:rPr>
        <w:t>30 aprile h.  10-23</w:t>
      </w:r>
    </w:p>
    <w:p>
      <w:pPr>
        <w:pStyle w:val="Normal"/>
        <w:spacing w:lineRule="auto" w:line="276"/>
        <w:jc w:val="both"/>
        <w:rPr>
          <w:rFonts w:ascii="Arial" w:hAnsi="Arial" w:cs="Arial"/>
          <w:b/>
          <w:b/>
          <w:bCs/>
          <w:szCs w:val="24"/>
        </w:rPr>
      </w:pPr>
      <w:r>
        <w:rPr>
          <w:rFonts w:cs="Arial" w:ascii="Arial" w:hAnsi="Arial"/>
          <w:b/>
          <w:bCs/>
          <w:szCs w:val="24"/>
        </w:rPr>
        <w:t>1 maggio h. 10-20</w:t>
      </w:r>
    </w:p>
    <w:p>
      <w:pPr>
        <w:pStyle w:val="Normal"/>
        <w:spacing w:lineRule="auto" w:line="276"/>
        <w:jc w:val="both"/>
        <w:rPr>
          <w:rFonts w:ascii="Arial" w:hAnsi="Arial" w:cs="Arial"/>
          <w:b/>
          <w:b/>
          <w:bCs/>
          <w:szCs w:val="24"/>
        </w:rPr>
      </w:pPr>
      <w:r>
        <w:rPr>
          <w:rFonts w:cs="Arial" w:ascii="Arial" w:hAnsi="Arial"/>
          <w:b/>
          <w:bCs/>
          <w:szCs w:val="24"/>
        </w:rPr>
      </w:r>
    </w:p>
    <w:p>
      <w:pPr>
        <w:pStyle w:val="Normal"/>
        <w:spacing w:lineRule="auto" w:line="276"/>
        <w:jc w:val="both"/>
        <w:rPr>
          <w:rFonts w:ascii="Arial" w:hAnsi="Arial" w:cs="Arial"/>
          <w:b/>
          <w:b/>
          <w:bCs/>
          <w:szCs w:val="24"/>
        </w:rPr>
      </w:pPr>
      <w:r>
        <w:rPr>
          <w:rFonts w:cs="Arial" w:ascii="Arial" w:hAnsi="Arial"/>
          <w:b/>
          <w:bCs/>
          <w:szCs w:val="24"/>
        </w:rPr>
        <w:t xml:space="preserve">Dal 6 maggio al 12 giugno </w:t>
      </w:r>
    </w:p>
    <w:p>
      <w:pPr>
        <w:pStyle w:val="Normal"/>
        <w:spacing w:lineRule="auto" w:line="276"/>
        <w:jc w:val="both"/>
        <w:rPr>
          <w:rFonts w:ascii="Arial" w:hAnsi="Arial" w:cs="Arial"/>
          <w:b/>
          <w:b/>
          <w:bCs/>
          <w:szCs w:val="24"/>
        </w:rPr>
      </w:pPr>
      <w:r>
        <w:rPr>
          <w:rFonts w:cs="Arial" w:ascii="Arial" w:hAnsi="Arial"/>
          <w:b/>
          <w:bCs/>
          <w:szCs w:val="24"/>
        </w:rPr>
        <w:t xml:space="preserve">Venerdì, sabato, domenica e festivi h. 10-20 </w:t>
      </w:r>
    </w:p>
    <w:p>
      <w:pPr>
        <w:pStyle w:val="Normal"/>
        <w:spacing w:lineRule="auto" w:line="276"/>
        <w:jc w:val="both"/>
        <w:rPr>
          <w:rFonts w:ascii="Arial" w:hAnsi="Arial" w:cs="Arial"/>
          <w:b/>
          <w:b/>
          <w:bCs/>
          <w:szCs w:val="24"/>
        </w:rPr>
      </w:pPr>
      <w:r>
        <w:rPr>
          <w:rFonts w:cs="Arial" w:ascii="Arial" w:hAnsi="Arial"/>
          <w:b/>
          <w:bCs/>
          <w:szCs w:val="24"/>
        </w:rPr>
        <w:t>INGRESSO LIBERO</w:t>
      </w:r>
    </w:p>
    <w:p>
      <w:pPr>
        <w:pStyle w:val="Normal"/>
        <w:spacing w:lineRule="auto" w:line="276"/>
        <w:jc w:val="both"/>
        <w:rPr>
          <w:rFonts w:ascii="Arial" w:hAnsi="Arial" w:cs="Arial"/>
          <w:b/>
          <w:b/>
          <w:bCs/>
          <w:szCs w:val="24"/>
        </w:rPr>
      </w:pPr>
      <w:r>
        <w:rPr>
          <w:rFonts w:cs="Arial" w:ascii="Arial" w:hAnsi="Arial"/>
          <w:b/>
          <w:bCs/>
          <w:szCs w:val="24"/>
        </w:rPr>
      </w:r>
    </w:p>
    <w:p>
      <w:pPr>
        <w:pStyle w:val="Normal"/>
        <w:spacing w:lineRule="auto" w:line="276"/>
        <w:jc w:val="both"/>
        <w:rPr/>
      </w:pPr>
      <w:r>
        <w:rPr>
          <w:rFonts w:cs="Arial" w:ascii="Arial" w:hAnsi="Arial"/>
          <w:szCs w:val="24"/>
        </w:rPr>
        <w:t>SABATO 30 APRILE H. 12</w:t>
      </w:r>
    </w:p>
    <w:p>
      <w:pPr>
        <w:pStyle w:val="Normal"/>
        <w:spacing w:lineRule="auto" w:line="276"/>
        <w:jc w:val="both"/>
        <w:rPr/>
      </w:pPr>
      <w:r>
        <w:rPr>
          <w:rFonts w:eastAsia="Arial" w:cs="Arial" w:ascii="Arial" w:hAnsi="Arial"/>
          <w:b/>
          <w:color w:val="000000"/>
          <w:szCs w:val="24"/>
        </w:rPr>
        <w:t xml:space="preserve">LA PROMOZIONE INTERNAZIONALE DI GIOVANI ARTISTE/I. IL CASO DI “EYES ON TOMORROW” </w:t>
      </w:r>
    </w:p>
    <w:p>
      <w:pPr>
        <w:pStyle w:val="Normal"/>
        <w:spacing w:lineRule="auto" w:line="276"/>
        <w:jc w:val="both"/>
        <w:rPr/>
      </w:pPr>
      <w:r>
        <w:rPr>
          <w:rFonts w:cs="Arial" w:ascii="Arial" w:hAnsi="Arial"/>
          <w:szCs w:val="24"/>
        </w:rPr>
        <w:t xml:space="preserve">CONFERENZA </w:t>
      </w:r>
    </w:p>
    <w:p>
      <w:pPr>
        <w:pStyle w:val="Normal"/>
        <w:spacing w:lineRule="auto" w:line="276"/>
        <w:jc w:val="both"/>
        <w:rPr/>
      </w:pPr>
      <w:r>
        <w:rPr>
          <w:rFonts w:cs="Arial" w:ascii="Arial" w:hAnsi="Arial"/>
          <w:szCs w:val="24"/>
        </w:rPr>
        <w:t>Intervengono: Ilaria Campioli, Daniele De Luigi – Giovane Fotografia Italiana</w:t>
      </w:r>
    </w:p>
    <w:p>
      <w:pPr>
        <w:pStyle w:val="Normal"/>
        <w:spacing w:lineRule="auto" w:line="276"/>
        <w:jc w:val="both"/>
        <w:rPr/>
      </w:pPr>
      <w:r>
        <w:rPr>
          <w:rFonts w:cs="Arial" w:ascii="Arial" w:hAnsi="Arial"/>
          <w:szCs w:val="24"/>
        </w:rPr>
        <w:t xml:space="preserve">Maria Teresa De Palma, </w:t>
      </w:r>
      <w:bookmarkStart w:id="1" w:name="__DdeLink__4_4185068570"/>
      <w:r>
        <w:rPr>
          <w:rFonts w:cs="Arial" w:ascii="Arial" w:hAnsi="Arial"/>
          <w:szCs w:val="24"/>
        </w:rPr>
        <w:t>F</w:t>
      </w:r>
      <w:bookmarkEnd w:id="1"/>
      <w:r>
        <w:rPr>
          <w:rFonts w:cs="Arial" w:ascii="Arial" w:hAnsi="Arial"/>
          <w:szCs w:val="24"/>
        </w:rPr>
        <w:t xml:space="preserve">rancesco Di Lella – Ministero degli Affari Esteri e della Cooperazione Internazionale </w:t>
      </w:r>
    </w:p>
    <w:p>
      <w:pPr>
        <w:pStyle w:val="Normal"/>
        <w:spacing w:lineRule="auto" w:line="276"/>
        <w:jc w:val="both"/>
        <w:rPr/>
      </w:pPr>
      <w:bookmarkStart w:id="2" w:name="__DdeLink__71_1857042453"/>
      <w:r>
        <w:rPr>
          <w:rFonts w:cs="Arial" w:ascii="Arial" w:hAnsi="Arial"/>
          <w:szCs w:val="24"/>
        </w:rPr>
        <w:t>Krzysztof Candrowicz</w:t>
      </w:r>
      <w:bookmarkEnd w:id="2"/>
      <w:r>
        <w:rPr>
          <w:rFonts w:cs="Arial" w:ascii="Arial" w:hAnsi="Arial"/>
          <w:szCs w:val="24"/>
        </w:rPr>
        <w:t xml:space="preserve"> – Fotofestiwal Łódź</w:t>
      </w:r>
    </w:p>
    <w:p>
      <w:pPr>
        <w:pStyle w:val="Normal"/>
        <w:spacing w:lineRule="auto" w:line="276"/>
        <w:jc w:val="both"/>
        <w:rPr/>
      </w:pPr>
      <w:r>
        <w:rPr>
          <w:rFonts w:cs="Arial" w:ascii="Arial" w:hAnsi="Arial"/>
          <w:szCs w:val="24"/>
        </w:rPr>
        <w:t>Shoair Mavlian – Photoworks Brighton</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pPr>
      <w:r>
        <w:rPr>
          <w:rFonts w:cs="Arial" w:ascii="Arial" w:hAnsi="Arial"/>
          <w:szCs w:val="24"/>
        </w:rPr>
        <w:t xml:space="preserve">DOMENICA 1 MAGGIO H. 11 </w:t>
      </w:r>
    </w:p>
    <w:p>
      <w:pPr>
        <w:pStyle w:val="Normal"/>
        <w:spacing w:lineRule="auto" w:line="276"/>
        <w:jc w:val="both"/>
        <w:rPr/>
      </w:pPr>
      <w:r>
        <w:rPr>
          <w:rFonts w:cs="Arial" w:ascii="Arial" w:hAnsi="Arial"/>
          <w:szCs w:val="24"/>
        </w:rPr>
        <w:t xml:space="preserve">VISITA GUIDATA </w:t>
      </w:r>
    </w:p>
    <w:p>
      <w:pPr>
        <w:pStyle w:val="Normal"/>
        <w:spacing w:lineRule="auto" w:line="276"/>
        <w:jc w:val="both"/>
        <w:rPr/>
      </w:pPr>
      <w:r>
        <w:rPr>
          <w:rFonts w:cs="Arial" w:ascii="Arial" w:hAnsi="Arial"/>
          <w:szCs w:val="24"/>
        </w:rPr>
        <w:t>con Ilaria Campioli, Daniele De Luigi e le artiste e gli artisti in esposizione</w:t>
      </w:r>
    </w:p>
    <w:p>
      <w:pPr>
        <w:pStyle w:val="Normal"/>
        <w:spacing w:lineRule="auto" w:line="276"/>
        <w:jc w:val="both"/>
        <w:rPr>
          <w:rFonts w:ascii="Arial" w:hAnsi="Arial" w:cs="Arial"/>
          <w:szCs w:val="24"/>
        </w:rPr>
      </w:pPr>
      <w:r>
        <w:rPr>
          <w:rFonts w:cs="Arial" w:ascii="Arial" w:hAnsi="Arial"/>
          <w:szCs w:val="24"/>
        </w:rPr>
      </w:r>
      <w:bookmarkStart w:id="3" w:name="__DdeLink__2182_14522985191"/>
      <w:bookmarkStart w:id="4" w:name="__DdeLink__2182_14522985191"/>
      <w:bookmarkEnd w:id="4"/>
    </w:p>
    <w:p>
      <w:pPr>
        <w:pStyle w:val="Normal"/>
        <w:spacing w:lineRule="auto" w:line="276"/>
        <w:jc w:val="both"/>
        <w:rPr/>
      </w:pPr>
      <w:r>
        <w:rPr>
          <w:rFonts w:cs="Arial" w:ascii="Arial" w:hAnsi="Arial"/>
          <w:szCs w:val="24"/>
        </w:rPr>
        <w:t xml:space="preserve">H. 12 </w:t>
      </w:r>
    </w:p>
    <w:p>
      <w:pPr>
        <w:pStyle w:val="Normal"/>
        <w:spacing w:lineRule="auto" w:line="276"/>
        <w:jc w:val="both"/>
        <w:rPr/>
      </w:pPr>
      <w:r>
        <w:rPr>
          <w:rFonts w:cs="Arial" w:ascii="Arial" w:hAnsi="Arial"/>
          <w:b/>
          <w:szCs w:val="24"/>
        </w:rPr>
        <w:t>PREMIO LUIGI GHIRRI</w:t>
      </w:r>
    </w:p>
    <w:p>
      <w:pPr>
        <w:pStyle w:val="Normal"/>
        <w:spacing w:lineRule="auto" w:line="276"/>
        <w:jc w:val="both"/>
        <w:rPr/>
      </w:pPr>
      <w:r>
        <w:rPr>
          <w:rFonts w:cs="Arial" w:ascii="Arial" w:hAnsi="Arial"/>
          <w:szCs w:val="24"/>
        </w:rPr>
        <w:t>Intervengono</w:t>
      </w:r>
    </w:p>
    <w:p>
      <w:pPr>
        <w:pStyle w:val="Normal"/>
        <w:spacing w:lineRule="auto" w:line="276"/>
        <w:jc w:val="both"/>
        <w:rPr/>
      </w:pPr>
      <w:r>
        <w:rPr>
          <w:rFonts w:cs="Arial" w:ascii="Arial" w:hAnsi="Arial"/>
          <w:szCs w:val="24"/>
        </w:rPr>
        <w:t>Annalisa Rabitti,    Assessora a cultura marketing territoriale Comune di Reggio Emilia</w:t>
      </w:r>
    </w:p>
    <w:p>
      <w:pPr>
        <w:pStyle w:val="Normal"/>
        <w:spacing w:lineRule="auto" w:line="276"/>
        <w:jc w:val="both"/>
        <w:rPr/>
      </w:pPr>
      <w:r>
        <w:rPr>
          <w:rFonts w:cs="Arial" w:ascii="Arial" w:hAnsi="Arial"/>
          <w:szCs w:val="24"/>
        </w:rPr>
        <w:t>Raffaella Curioni,  Assessora a educazione e conoscenza Comune di Reggio Emilia</w:t>
      </w:r>
    </w:p>
    <w:p>
      <w:pPr>
        <w:pStyle w:val="Normal"/>
        <w:spacing w:lineRule="auto" w:line="276"/>
        <w:jc w:val="both"/>
        <w:rPr/>
      </w:pPr>
      <w:r>
        <w:rPr>
          <w:rFonts w:cs="Arial" w:ascii="Arial" w:hAnsi="Arial"/>
          <w:szCs w:val="24"/>
        </w:rPr>
        <w:t>GAI. Associazione per il circuito dei giovani artisti italiani</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pPr>
      <w:r>
        <w:rPr>
          <w:rFonts w:cs="Arial" w:ascii="Arial" w:hAnsi="Arial"/>
          <w:szCs w:val="24"/>
        </w:rPr>
        <w:t>La giuria:</w:t>
      </w:r>
    </w:p>
    <w:p>
      <w:pPr>
        <w:pStyle w:val="Normal"/>
        <w:spacing w:lineRule="auto" w:line="276"/>
        <w:jc w:val="both"/>
        <w:rPr/>
      </w:pPr>
      <w:r>
        <w:rPr>
          <w:rFonts w:cs="Arial" w:ascii="Arial" w:hAnsi="Arial"/>
          <w:szCs w:val="24"/>
        </w:rPr>
        <w:t>Tim Clark, Fotografia Europea</w:t>
      </w:r>
    </w:p>
    <w:p>
      <w:pPr>
        <w:pStyle w:val="Normal"/>
        <w:spacing w:lineRule="auto" w:line="276"/>
        <w:jc w:val="both"/>
        <w:rPr/>
      </w:pPr>
      <w:r>
        <w:rPr>
          <w:rFonts w:cs="Arial" w:ascii="Arial" w:hAnsi="Arial"/>
          <w:szCs w:val="24"/>
        </w:rPr>
        <w:t>Adele Ghirri, Archivio Eredi Luigi Ghirri</w:t>
      </w:r>
    </w:p>
    <w:p>
      <w:pPr>
        <w:pStyle w:val="Normal"/>
        <w:spacing w:lineRule="auto" w:line="276"/>
        <w:jc w:val="both"/>
        <w:rPr/>
      </w:pPr>
      <w:r>
        <w:rPr>
          <w:rFonts w:cs="Arial" w:ascii="Arial" w:hAnsi="Arial"/>
          <w:szCs w:val="24"/>
        </w:rPr>
        <w:t>Elisa Medde, FOAM, Amsterdam</w:t>
      </w:r>
    </w:p>
    <w:p>
      <w:pPr>
        <w:pStyle w:val="Normal"/>
        <w:spacing w:lineRule="auto" w:line="276"/>
        <w:jc w:val="both"/>
        <w:rPr/>
      </w:pPr>
      <w:r>
        <w:rPr>
          <w:rFonts w:cs="Arial" w:ascii="Arial" w:hAnsi="Arial"/>
          <w:szCs w:val="24"/>
        </w:rPr>
        <w:t>Cristiano Raimondi, curatore</w:t>
      </w:r>
    </w:p>
    <w:p>
      <w:pPr>
        <w:pStyle w:val="Normal"/>
        <w:spacing w:lineRule="auto" w:line="276"/>
        <w:jc w:val="both"/>
        <w:rPr/>
      </w:pPr>
      <w:r>
        <w:rPr>
          <w:rFonts w:cs="Arial" w:ascii="Arial" w:hAnsi="Arial"/>
          <w:szCs w:val="24"/>
        </w:rPr>
        <w:t>Carlo Sala, Fondazione Francesco Fabbri</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b/>
          <w:b/>
          <w:bCs/>
        </w:rPr>
      </w:pPr>
      <w:r>
        <w:rPr>
          <w:rFonts w:cs="Arial" w:ascii="Arial" w:hAnsi="Arial"/>
          <w:b/>
          <w:bCs/>
          <w:szCs w:val="24"/>
        </w:rPr>
        <w:t xml:space="preserve">DAL 7 MAGGIO ALL’11 GIUGNO 2022 </w:t>
      </w:r>
    </w:p>
    <w:p>
      <w:pPr>
        <w:pStyle w:val="Normal"/>
        <w:spacing w:lineRule="auto" w:line="276"/>
        <w:jc w:val="both"/>
        <w:rPr/>
      </w:pPr>
      <w:r>
        <w:rPr>
          <w:rFonts w:cs="Arial" w:ascii="Arial" w:hAnsi="Arial"/>
          <w:szCs w:val="24"/>
        </w:rPr>
        <w:t xml:space="preserve">OGNI SABATO ALLE 18 VISITA GUIDATA (IN ITALIANO) Non è necessaria la prenotazione. Per maggiori informazioni e per prenotazioni, eventualmente richieste dall’emergenza Covid, si consiglia di consultare il sito </w:t>
      </w:r>
      <w:r>
        <w:rPr>
          <w:rFonts w:cs="Arial" w:ascii="Arial" w:hAnsi="Arial"/>
          <w:b/>
          <w:bCs/>
          <w:szCs w:val="24"/>
        </w:rPr>
        <w:t>gfi.comune.re.it.</w:t>
      </w:r>
    </w:p>
    <w:p>
      <w:pPr>
        <w:pStyle w:val="Normal"/>
        <w:spacing w:lineRule="auto" w:line="276"/>
        <w:jc w:val="both"/>
        <w:rPr>
          <w:rFonts w:ascii="Arial" w:hAnsi="Arial" w:cs="Arial"/>
          <w:b/>
          <w:b/>
          <w:bCs/>
          <w:szCs w:val="24"/>
        </w:rPr>
      </w:pPr>
      <w:r>
        <w:rPr>
          <w:rFonts w:cs="Arial" w:ascii="Arial" w:hAnsi="Arial"/>
          <w:b/>
          <w:bCs/>
          <w:szCs w:val="24"/>
        </w:rPr>
      </w:r>
    </w:p>
    <w:p>
      <w:pPr>
        <w:pStyle w:val="Normal"/>
        <w:spacing w:lineRule="auto" w:line="276"/>
        <w:jc w:val="both"/>
        <w:rPr>
          <w:b/>
          <w:b/>
          <w:bCs/>
        </w:rPr>
      </w:pPr>
      <w:r>
        <w:rPr>
          <w:rFonts w:cs="Arial" w:ascii="Arial" w:hAnsi="Arial"/>
          <w:b/>
          <w:bCs/>
          <w:szCs w:val="24"/>
        </w:rPr>
        <w:t xml:space="preserve">Ufficio stampa e Comunicazione </w:t>
      </w:r>
    </w:p>
    <w:p>
      <w:pPr>
        <w:pStyle w:val="Normal"/>
        <w:spacing w:lineRule="auto" w:line="276"/>
        <w:jc w:val="both"/>
        <w:rPr>
          <w:b/>
          <w:b/>
          <w:bCs/>
        </w:rPr>
      </w:pPr>
      <w:r>
        <w:rPr>
          <w:rFonts w:cs="Arial" w:ascii="Arial" w:hAnsi="Arial"/>
          <w:b/>
          <w:bCs/>
          <w:szCs w:val="24"/>
        </w:rPr>
        <w:t>Servizio Servizi Culturali – Comune di Reggio Emilia</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b w:val="false"/>
          <w:b w:val="false"/>
          <w:bCs w:val="false"/>
        </w:rPr>
      </w:pPr>
      <w:r>
        <w:rPr>
          <w:rFonts w:cs="Arial" w:ascii="Arial" w:hAnsi="Arial"/>
          <w:b w:val="false"/>
          <w:bCs w:val="false"/>
          <w:szCs w:val="24"/>
        </w:rPr>
        <w:t>Patrizia Paterlini con Anna Orlandelli</w:t>
      </w:r>
    </w:p>
    <w:p>
      <w:pPr>
        <w:pStyle w:val="Normal"/>
        <w:spacing w:lineRule="auto" w:line="276"/>
        <w:jc w:val="both"/>
        <w:rPr>
          <w:b w:val="false"/>
          <w:b w:val="false"/>
          <w:bCs w:val="false"/>
        </w:rPr>
      </w:pPr>
      <w:r>
        <w:rPr>
          <w:rFonts w:cs="Arial" w:ascii="Arial" w:hAnsi="Arial"/>
          <w:b w:val="false"/>
          <w:bCs w:val="false"/>
          <w:szCs w:val="24"/>
        </w:rPr>
        <w:t>Patrizia Paterlini</w:t>
      </w:r>
    </w:p>
    <w:p>
      <w:pPr>
        <w:pStyle w:val="Normal"/>
        <w:spacing w:lineRule="auto" w:line="276"/>
        <w:jc w:val="both"/>
        <w:rPr>
          <w:b w:val="false"/>
          <w:b w:val="false"/>
          <w:bCs w:val="false"/>
        </w:rPr>
      </w:pPr>
      <w:r>
        <w:rPr>
          <w:rFonts w:cs="Arial" w:ascii="Arial" w:hAnsi="Arial"/>
          <w:b w:val="false"/>
          <w:bCs w:val="false"/>
          <w:szCs w:val="24"/>
        </w:rPr>
        <w:t>E-mail: patrizia.paterlini@comune.re.it</w:t>
      </w:r>
    </w:p>
    <w:p>
      <w:pPr>
        <w:pStyle w:val="Normal"/>
        <w:spacing w:lineRule="auto" w:line="276"/>
        <w:jc w:val="both"/>
        <w:rPr>
          <w:b w:val="false"/>
          <w:b w:val="false"/>
          <w:bCs w:val="false"/>
        </w:rPr>
      </w:pPr>
      <w:r>
        <w:rPr>
          <w:rFonts w:cs="Arial" w:ascii="Arial" w:hAnsi="Arial"/>
          <w:b w:val="false"/>
          <w:bCs w:val="false"/>
          <w:szCs w:val="24"/>
        </w:rPr>
        <w:t>Tel. 0522-456532</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b w:val="false"/>
          <w:b w:val="false"/>
          <w:bCs w:val="false"/>
        </w:rPr>
      </w:pPr>
      <w:r>
        <w:rPr>
          <w:rFonts w:cs="Arial" w:ascii="Arial" w:hAnsi="Arial"/>
          <w:b w:val="false"/>
          <w:bCs w:val="false"/>
          <w:szCs w:val="24"/>
        </w:rPr>
        <w:t>Anna Orlandelli</w:t>
      </w:r>
    </w:p>
    <w:p>
      <w:pPr>
        <w:pStyle w:val="Normal"/>
        <w:spacing w:lineRule="auto" w:line="276"/>
        <w:jc w:val="both"/>
        <w:rPr>
          <w:b w:val="false"/>
          <w:b w:val="false"/>
          <w:bCs w:val="false"/>
        </w:rPr>
      </w:pPr>
      <w:r>
        <w:rPr>
          <w:rFonts w:cs="Arial" w:ascii="Arial" w:hAnsi="Arial"/>
          <w:b w:val="false"/>
          <w:bCs w:val="false"/>
          <w:szCs w:val="24"/>
        </w:rPr>
        <w:t>E-mail: anna.orlandelli@comune.re.it</w:t>
      </w:r>
    </w:p>
    <w:p>
      <w:pPr>
        <w:pStyle w:val="Normal"/>
        <w:spacing w:lineRule="auto" w:line="276"/>
        <w:jc w:val="both"/>
        <w:rPr>
          <w:b w:val="false"/>
          <w:b w:val="false"/>
          <w:bCs w:val="false"/>
        </w:rPr>
      </w:pPr>
      <w:r>
        <w:rPr>
          <w:rFonts w:cs="Arial" w:ascii="Arial" w:hAnsi="Arial"/>
          <w:b w:val="false"/>
          <w:bCs w:val="false"/>
          <w:szCs w:val="24"/>
        </w:rPr>
        <w:t>Tel. 0522-456667</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left"/>
        <w:rPr>
          <w:b w:val="false"/>
          <w:b w:val="false"/>
          <w:bCs w:val="false"/>
        </w:rPr>
      </w:pPr>
      <w:r>
        <w:rPr>
          <w:rFonts w:cs="Arial" w:ascii="Arial" w:hAnsi="Arial"/>
          <w:b w:val="false"/>
          <w:bCs w:val="false"/>
          <w:szCs w:val="24"/>
        </w:rPr>
        <w:t>Facebook: @culturareggioemilia</w:t>
        <w:br/>
        <w:t>Instagram: @culturareggioemilia</w:t>
      </w:r>
    </w:p>
    <w:p>
      <w:pPr>
        <w:pStyle w:val="Normal"/>
        <w:spacing w:lineRule="auto" w:line="276"/>
        <w:jc w:val="left"/>
        <w:rPr>
          <w:rFonts w:ascii="Arial" w:hAnsi="Arial" w:cs="Arial"/>
          <w:szCs w:val="24"/>
        </w:rPr>
      </w:pPr>
      <w:r>
        <w:rPr>
          <w:rFonts w:cs="Arial" w:ascii="Arial" w:hAnsi="Arial"/>
          <w:szCs w:val="24"/>
        </w:rPr>
      </w:r>
    </w:p>
    <w:p>
      <w:pPr>
        <w:pStyle w:val="Normal"/>
        <w:spacing w:lineRule="auto" w:line="276"/>
        <w:jc w:val="both"/>
        <w:rPr>
          <w:b/>
          <w:b/>
          <w:bCs/>
        </w:rPr>
      </w:pPr>
      <w:r>
        <w:rPr>
          <w:rFonts w:cs="Arial" w:ascii="Arial" w:hAnsi="Arial"/>
          <w:b/>
          <w:bCs/>
          <w:szCs w:val="24"/>
        </w:rPr>
        <w:t>Giovane Fotografia Italiana</w:t>
      </w:r>
    </w:p>
    <w:p>
      <w:pPr>
        <w:pStyle w:val="Normal"/>
        <w:spacing w:lineRule="auto" w:line="276"/>
        <w:jc w:val="both"/>
        <w:rPr/>
      </w:pPr>
      <w:r>
        <w:rPr>
          <w:rFonts w:cs="Arial" w:ascii="Arial" w:hAnsi="Arial"/>
          <w:b/>
          <w:bCs/>
          <w:szCs w:val="24"/>
        </w:rPr>
        <w:t>gfi.comune.re.it</w:t>
      </w:r>
    </w:p>
    <w:sectPr>
      <w:headerReference w:type="default" r:id="rId2"/>
      <w:footerReference w:type="default" r:id="rId3"/>
      <w:type w:val="nextPage"/>
      <w:pgSz w:w="11906" w:h="16838"/>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Trebuchet MS">
    <w:charset w:val="01"/>
    <w:family w:val="swiss"/>
    <w:pitch w:val="default"/>
  </w:font>
  <w:font w:name="Symbol">
    <w:charset w:val="01"/>
    <w:family w:val="swiss"/>
    <w:pitch w:val="default"/>
  </w:font>
  <w:font w:name="Courier New">
    <w:charset w:val="01"/>
    <w:family w:val="swiss"/>
    <w:pitch w:val="default"/>
  </w:font>
  <w:font w:name="Wingdings">
    <w:charset w:val="01"/>
    <w:family w:val="swiss"/>
    <w:pitch w:val="default"/>
  </w:font>
  <w:font w:name="Gisha">
    <w:charset w:val="01"/>
    <w:family w:val="swiss"/>
    <w:pitch w:val="default"/>
  </w:font>
  <w:font w:name="Helvetica">
    <w:altName w:val="Arial"/>
    <w:charset w:val="01"/>
    <w:family w:val="swiss"/>
    <w:pitch w:val="default"/>
  </w:font>
  <w:font w:name="Liberation Mono">
    <w:altName w:val="Courier New"/>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lear" w:pos="4819"/>
        <w:tab w:val="left" w:pos="1985" w:leader="none"/>
        <w:tab w:val="right" w:pos="9638" w:leader="none"/>
      </w:tabs>
      <w:rPr>
        <w:rFonts w:ascii="Trebuchet MS" w:hAnsi="Trebuchet MS" w:cs="Trebuchet MS"/>
        <w:b/>
        <w:b/>
        <w:sz w:val="20"/>
      </w:rPr>
    </w:pPr>
    <w:r>
      <w:rPr>
        <w:rFonts w:cs="Trebuchet MS" w:ascii="Trebuchet MS" w:hAnsi="Trebuchet MS"/>
        <w:b/>
        <w:sz w:val="20"/>
      </w:rPr>
    </w:r>
  </w:p>
  <w:p>
    <w:pPr>
      <w:pStyle w:val="Intestazione"/>
      <w:tabs>
        <w:tab w:val="clear" w:pos="4819"/>
        <w:tab w:val="left" w:pos="1985" w:leader="none"/>
        <w:tab w:val="right" w:pos="9638" w:leader="none"/>
      </w:tabs>
      <w:jc w:val="right"/>
      <w:rPr>
        <w:rFonts w:ascii="Trebuchet MS" w:hAnsi="Trebuchet MS" w:cs="Trebuchet MS"/>
        <w:b/>
        <w:b/>
        <w:bCs/>
        <w:sz w:val="20"/>
        <w:lang w:val="it-IT" w:eastAsia="it-IT"/>
      </w:rPr>
    </w:pPr>
    <w:r>
      <w:rPr>
        <w:rFonts w:cs="Trebuchet MS" w:ascii="Trebuchet MS" w:hAnsi="Trebuchet MS"/>
        <w:b/>
        <w:bCs/>
        <w:sz w:val="20"/>
        <w:lang w:val="it-IT" w:eastAsia="it-IT"/>
      </w:rPr>
    </w:r>
  </w:p>
  <w:p>
    <w:pPr>
      <w:pStyle w:val="Intestazione"/>
      <w:tabs>
        <w:tab w:val="clear" w:pos="4819"/>
        <w:tab w:val="left" w:pos="1985" w:leader="none"/>
        <w:tab w:val="right" w:pos="9638" w:leader="none"/>
      </w:tabs>
      <w:jc w:val="right"/>
      <w:rPr/>
    </w:pPr>
    <w:r>
      <w:rPr>
        <w:rFonts w:cs="Trebuchet MS" w:ascii="Trebuchet MS" w:hAnsi="Trebuchet MS"/>
        <w:b/>
        <w:sz w:val="18"/>
      </w:rPr>
      <w:tab/>
    </w:r>
  </w:p>
  <w:p>
    <w:pPr>
      <w:pStyle w:val="Normal"/>
      <w:jc w:val="right"/>
      <w:rPr/>
    </w:pPr>
    <w:r>
      <w:rPr/>
      <w:tab/>
    </w:r>
  </w:p>
  <w:p>
    <w:pPr>
      <w:pStyle w:val="Intestazione"/>
      <w:tabs>
        <w:tab w:val="clear" w:pos="4819"/>
        <w:tab w:val="left" w:pos="1985" w:leader="none"/>
        <w:tab w:val="right" w:pos="9638" w:leader="none"/>
      </w:tabs>
      <w:rPr>
        <w:rFonts w:ascii="Trebuchet MS" w:hAnsi="Trebuchet MS" w:cs="Trebuchet MS"/>
        <w:sz w:val="16"/>
      </w:rPr>
    </w:pPr>
    <w:r>
      <w:rPr>
        <w:rFonts w:cs="Trebuchet MS" w:ascii="Trebuchet MS" w:hAnsi="Trebuchet MS"/>
        <w:sz w:val="16"/>
      </w:rPr>
      <w:drawing>
        <wp:anchor behindDoc="1" distT="0" distB="0" distL="0" distR="0" simplePos="0" locked="0" layoutInCell="1" allowOverlap="1" relativeHeight="7">
          <wp:simplePos x="0" y="0"/>
          <wp:positionH relativeFrom="column">
            <wp:posOffset>-130810</wp:posOffset>
          </wp:positionH>
          <wp:positionV relativeFrom="paragraph">
            <wp:posOffset>532130</wp:posOffset>
          </wp:positionV>
          <wp:extent cx="1198880" cy="472440"/>
          <wp:effectExtent l="0" t="0" r="0" b="0"/>
          <wp:wrapNone/>
          <wp:docPr id="3"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
                  <pic:cNvPicPr>
                    <a:picLocks noChangeAspect="1" noChangeArrowheads="1"/>
                  </pic:cNvPicPr>
                </pic:nvPicPr>
                <pic:blipFill>
                  <a:blip r:embed="rId1"/>
                  <a:srcRect l="-1050" t="-2491" r="-1050" b="-2491"/>
                  <a:stretch>
                    <a:fillRect/>
                  </a:stretch>
                </pic:blipFill>
                <pic:spPr bwMode="auto">
                  <a:xfrm>
                    <a:off x="0" y="0"/>
                    <a:ext cx="1198880" cy="47244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lear" w:pos="4819"/>
        <w:tab w:val="center" w:pos="2127" w:leader="none"/>
        <w:tab w:val="right" w:pos="9638" w:leader="none"/>
      </w:tabs>
      <w:rPr>
        <w:sz w:val="20"/>
        <w:lang w:val="it-IT" w:eastAsia="it-IT"/>
      </w:rPr>
    </w:pPr>
    <w:r>
      <w:rPr>
        <w:sz w:val="20"/>
        <w:lang w:val="it-IT" w:eastAsia="it-IT"/>
      </w:rPr>
      <w:drawing>
        <wp:anchor behindDoc="1" distT="0" distB="0" distL="0" distR="0" simplePos="0" locked="0" layoutInCell="1" allowOverlap="1" relativeHeight="19">
          <wp:simplePos x="0" y="0"/>
          <wp:positionH relativeFrom="column">
            <wp:posOffset>34290</wp:posOffset>
          </wp:positionH>
          <wp:positionV relativeFrom="paragraph">
            <wp:posOffset>10160</wp:posOffset>
          </wp:positionV>
          <wp:extent cx="1218565" cy="1030605"/>
          <wp:effectExtent l="0" t="0" r="0" b="0"/>
          <wp:wrapNone/>
          <wp:docPr id="1"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
                  <pic:cNvPicPr>
                    <a:picLocks noChangeAspect="1" noChangeArrowheads="1"/>
                  </pic:cNvPicPr>
                </pic:nvPicPr>
                <pic:blipFill>
                  <a:blip r:embed="rId1"/>
                  <a:srcRect l="-4221" t="-4935" r="-4221" b="-4935"/>
                  <a:stretch>
                    <a:fillRect/>
                  </a:stretch>
                </pic:blipFill>
                <pic:spPr bwMode="auto">
                  <a:xfrm>
                    <a:off x="0" y="0"/>
                    <a:ext cx="1218565" cy="1030605"/>
                  </a:xfrm>
                  <a:prstGeom prst="rect">
                    <a:avLst/>
                  </a:prstGeom>
                </pic:spPr>
              </pic:pic>
            </a:graphicData>
          </a:graphic>
        </wp:anchor>
      </w:drawing>
    </w:r>
  </w:p>
  <w:p>
    <w:pPr>
      <w:pStyle w:val="Intestazione"/>
      <w:tabs>
        <w:tab w:val="clear" w:pos="4819"/>
        <w:tab w:val="clear" w:pos="9638"/>
        <w:tab w:val="left" w:pos="2127" w:leader="none"/>
      </w:tabs>
      <w:rPr/>
    </w:pPr>
    <w:r>
      <w:rPr>
        <w:rFonts w:cs="Trebuchet MS" w:ascii="Trebuchet MS" w:hAnsi="Trebuchet MS"/>
        <w:b/>
        <w:sz w:val="16"/>
      </w:rPr>
      <w:tab/>
    </w:r>
  </w:p>
  <w:p>
    <w:pPr>
      <w:pStyle w:val="Intestazione"/>
      <w:tabs>
        <w:tab w:val="clear" w:pos="4819"/>
        <w:tab w:val="clear" w:pos="9638"/>
        <w:tab w:val="left" w:pos="2127" w:leader="none"/>
      </w:tabs>
      <w:rPr/>
    </w:pPr>
    <w:r>
      <w:rPr>
        <w:rFonts w:cs="Trebuchet MS" w:ascii="Trebuchet MS" w:hAnsi="Trebuchet MS"/>
        <w:b/>
        <w:sz w:val="20"/>
      </w:rPr>
      <w:tab/>
      <w:t>Servizio Servizi</w:t>
    </w:r>
    <w:r>
      <w:rPr>
        <w:rFonts w:cs="Trebuchet MS" w:ascii="Trebuchet MS" w:hAnsi="Trebuchet MS"/>
        <w:b/>
        <w:bCs/>
        <w:sz w:val="20"/>
        <w:szCs w:val="20"/>
      </w:rPr>
      <w:t xml:space="preserve"> Culturali –  Comunicazione</w:t>
    </w:r>
  </w:p>
  <w:p>
    <w:pPr>
      <w:pStyle w:val="Intestazione"/>
      <w:tabs>
        <w:tab w:val="clear" w:pos="4819"/>
        <w:tab w:val="left" w:pos="1985" w:leader="none"/>
        <w:tab w:val="right" w:pos="9638" w:leader="none"/>
      </w:tabs>
      <w:rPr/>
    </w:pPr>
    <w:r>
      <mc:AlternateContent>
        <mc:Choice Requires="wps">
          <w:drawing>
            <wp:anchor behindDoc="1" distT="0" distB="0" distL="114300" distR="114300" simplePos="0" locked="0" layoutInCell="1" allowOverlap="1" relativeHeight="13">
              <wp:simplePos x="0" y="0"/>
              <wp:positionH relativeFrom="column">
                <wp:posOffset>1363345</wp:posOffset>
              </wp:positionH>
              <wp:positionV relativeFrom="paragraph">
                <wp:posOffset>26670</wp:posOffset>
              </wp:positionV>
              <wp:extent cx="3589655" cy="1270"/>
              <wp:effectExtent l="19050" t="19050" r="14605" b="19050"/>
              <wp:wrapTight wrapText="bothSides">
                <wp:wrapPolygon edited="0">
                  <wp:start x="-115" y="-1"/>
                  <wp:lineTo x="-115" y="-1"/>
                  <wp:lineTo x="21688" y="-1"/>
                  <wp:lineTo x="21688" y="-1"/>
                  <wp:lineTo x="-115" y="-1"/>
                </wp:wrapPolygon>
              </wp:wrapTight>
              <wp:docPr id="2" name=" 2"/>
              <a:graphic xmlns:a="http://schemas.openxmlformats.org/drawingml/2006/main">
                <a:graphicData uri="http://schemas.microsoft.com/office/word/2010/wordprocessingShape">
                  <wps:wsp>
                    <wps:cNvSpPr/>
                    <wps:spPr>
                      <a:xfrm>
                        <a:off x="0" y="0"/>
                        <a:ext cx="3589200" cy="0"/>
                      </a:xfrm>
                      <a:prstGeom prst="line">
                        <a:avLst/>
                      </a:prstGeom>
                      <a:ln w="7560">
                        <a:solidFill>
                          <a:srgbClr val="c00418"/>
                        </a:solidFill>
                        <a:miter/>
                      </a:ln>
                    </wps:spPr>
                    <wps:style>
                      <a:lnRef idx="0"/>
                      <a:fillRef idx="0"/>
                      <a:effectRef idx="0"/>
                      <a:fontRef idx="minor"/>
                    </wps:style>
                    <wps:bodyPr/>
                  </wps:wsp>
                </a:graphicData>
              </a:graphic>
            </wp:anchor>
          </w:drawing>
        </mc:Choice>
        <mc:Fallback>
          <w:pict>
            <v:line id="shape_0" from="107.35pt,2.1pt" to="389.9pt,2.1pt" ID=" 2" stroked="t" style="position:absolute">
              <v:stroke color="#c00418" weight="7560" joinstyle="miter" endcap="flat"/>
              <v:fill o:detectmouseclick="t" on="false"/>
            </v:line>
          </w:pict>
        </mc:Fallback>
      </mc:AlternateContent>
    </w:r>
    <w:r>
      <w:rPr>
        <w:rFonts w:cs="Trebuchet MS" w:ascii="Trebuchet MS" w:hAnsi="Trebuchet MS"/>
        <w:b/>
        <w:sz w:val="10"/>
      </w:rPr>
      <w:tab/>
      <w:t xml:space="preserve">                                          </w:t>
    </w:r>
  </w:p>
  <w:p>
    <w:pPr>
      <w:pStyle w:val="Testodelblocco1"/>
      <w:tabs>
        <w:tab w:val="clear" w:pos="709"/>
        <w:tab w:val="left" w:pos="0" w:leader="none"/>
        <w:tab w:val="left" w:pos="1860" w:leader="none"/>
      </w:tabs>
      <w:ind w:left="2127" w:right="0" w:hanging="0"/>
      <w:jc w:val="left"/>
      <w:rPr/>
    </w:pPr>
    <w:r>
      <w:rPr>
        <w:rFonts w:cs="Trebuchet MS" w:ascii="Trebuchet MS" w:hAnsi="Trebuchet MS"/>
        <w:b w:val="false"/>
        <w:bCs w:val="false"/>
        <w:sz w:val="18"/>
        <w:szCs w:val="18"/>
      </w:rPr>
      <w:t xml:space="preserve">Piazza Casotti, 1/c – 42121 Reggio Emilia - tel. </w:t>
    </w:r>
    <w:r>
      <w:rPr>
        <w:rFonts w:cs="Trebuchet MS" w:ascii="Trebuchet MS" w:hAnsi="Trebuchet MS"/>
        <w:b w:val="false"/>
        <w:bCs w:val="false"/>
        <w:sz w:val="18"/>
        <w:szCs w:val="18"/>
        <w:lang w:val="fr-FR"/>
      </w:rPr>
      <w:t xml:space="preserve">+39 0522 456 532 / + 39 348 8080539 </w:t>
    </w:r>
    <w:r>
      <w:rPr>
        <w:rFonts w:cs="Trebuchet MS" w:ascii="Trebuchet MS" w:hAnsi="Trebuchet MS"/>
        <w:b w:val="false"/>
        <w:bCs w:val="false"/>
        <w:color w:val="000000"/>
        <w:sz w:val="18"/>
        <w:szCs w:val="18"/>
        <w:lang w:val="fr-FR"/>
      </w:rPr>
      <w:t xml:space="preserve">patrizia.paterlini@comune.re.it  www.comune.re.it/cultura </w:t>
    </w:r>
    <w:r>
      <w:rPr>
        <w:rFonts w:cs="Trebuchet MS" w:ascii="Trebuchet MS" w:hAnsi="Trebuchet MS"/>
        <w:b w:val="false"/>
        <w:bCs w:val="false"/>
        <w:sz w:val="18"/>
        <w:szCs w:val="18"/>
      </w:rPr>
      <w:t xml:space="preserve"> F</w:t>
    </w:r>
    <w:r>
      <w:rPr>
        <w:rFonts w:cs="Trebuchet MS" w:ascii="Trebuchet MS" w:hAnsi="Trebuchet MS"/>
        <w:b w:val="false"/>
        <w:sz w:val="18"/>
        <w:szCs w:val="18"/>
      </w:rPr>
      <w:t>acebook culturareggioemilia</w:t>
    </w:r>
    <w:r>
      <w:rPr>
        <w:rFonts w:cs="Trebuchet MS" w:ascii="Trebuchet MS" w:hAnsi="Trebuchet MS"/>
        <w:b w:val="false"/>
        <w:bCs w:val="false"/>
        <w:color w:val="000000"/>
        <w:sz w:val="18"/>
        <w:szCs w:val="18"/>
        <w:lang w:val="fr-FR"/>
      </w:rPr>
      <w:br/>
      <w:t>Instagram culturareggioemilia</w:t>
    </w:r>
  </w:p>
  <w:p>
    <w:pPr>
      <w:pStyle w:val="Intestazione"/>
      <w:tabs>
        <w:tab w:val="clear" w:pos="4819"/>
        <w:tab w:val="clear" w:pos="9638"/>
        <w:tab w:val="left" w:pos="1980" w:leader="none"/>
      </w:tabs>
      <w:jc w:val="both"/>
      <w:rPr>
        <w:rFonts w:ascii="Trebuchet MS" w:hAnsi="Trebuchet MS" w:cs="Trebuchet MS"/>
        <w:b/>
        <w:b/>
        <w:bCs/>
        <w:sz w:val="21"/>
        <w:szCs w:val="21"/>
      </w:rPr>
    </w:pPr>
    <w:r>
      <w:rPr>
        <w:rFonts w:cs="Trebuchet MS" w:ascii="Trebuchet MS" w:hAnsi="Trebuchet MS"/>
        <w:b/>
        <w:bCs/>
        <w:sz w:val="21"/>
        <w:szCs w:val="21"/>
      </w:rPr>
    </w:r>
  </w:p>
  <w:p>
    <w:pPr>
      <w:pStyle w:val="Intestazione"/>
      <w:tabs>
        <w:tab w:val="clear" w:pos="4819"/>
        <w:tab w:val="clear" w:pos="9638"/>
        <w:tab w:val="left" w:pos="1980" w:leader="none"/>
      </w:tabs>
      <w:rPr>
        <w:rFonts w:ascii="Trebuchet MS" w:hAnsi="Trebuchet MS" w:cs="Trebuchet MS"/>
        <w:sz w:val="21"/>
        <w:szCs w:val="21"/>
      </w:rPr>
    </w:pPr>
    <w:r>
      <w:rPr>
        <w:rFonts w:cs="Trebuchet MS" w:ascii="Trebuchet MS" w:hAnsi="Trebuchet MS"/>
        <w:sz w:val="21"/>
        <w:szCs w:val="21"/>
      </w:rPr>
    </w:r>
  </w:p>
  <w:p>
    <w:pPr>
      <w:pStyle w:val="Intestazione"/>
      <w:tabs>
        <w:tab w:val="clear" w:pos="4819"/>
        <w:tab w:val="clear" w:pos="9638"/>
        <w:tab w:val="left" w:pos="1980" w:leader="none"/>
      </w:tabs>
      <w:rPr>
        <w:rFonts w:ascii="Trebuchet MS" w:hAnsi="Trebuchet MS" w:cs="Trebuchet MS"/>
        <w:sz w:val="21"/>
        <w:szCs w:val="21"/>
      </w:rPr>
    </w:pPr>
    <w:r>
      <w:rPr>
        <w:rFonts w:cs="Trebuchet MS" w:ascii="Trebuchet MS" w:hAnsi="Trebuchet MS"/>
        <w:sz w:val="21"/>
        <w:szCs w:val="21"/>
      </w:rPr>
    </w:r>
  </w:p>
</w:hdr>
</file>

<file path=word/settings.xml><?xml version="1.0" encoding="utf-8"?>
<w:settings xmlns:w="http://schemas.openxmlformats.org/wordprocessingml/2006/main">
  <w:zoom w:percent="8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2"/>
      <w:sz w:val="24"/>
      <w:szCs w:val="22"/>
      <w:lang w:val="it-IT" w:eastAsia="zh-CN" w:bidi="ar-SA"/>
    </w:rPr>
  </w:style>
  <w:style w:type="paragraph" w:styleId="Titolo1">
    <w:name w:val="Heading 1"/>
    <w:basedOn w:val="Normal"/>
    <w:next w:val="Normal"/>
    <w:qFormat/>
    <w:pPr>
      <w:keepNext w:val="true"/>
      <w:jc w:val="center"/>
      <w:outlineLvl w:val="0"/>
    </w:pPr>
    <w:rPr>
      <w:rFonts w:ascii="Trebuchet MS" w:hAnsi="Trebuchet MS" w:cs="Trebuchet MS"/>
      <w:b/>
      <w:bCs/>
      <w:sz w:val="32"/>
    </w:rPr>
  </w:style>
  <w:style w:type="paragraph" w:styleId="Titolo2">
    <w:name w:val="Heading 2"/>
    <w:basedOn w:val="Normal"/>
    <w:next w:val="Normal"/>
    <w:qFormat/>
    <w:pPr>
      <w:keepNext w:val="true"/>
      <w:outlineLvl w:val="1"/>
    </w:pPr>
    <w:rPr>
      <w:rFonts w:ascii="Trebuchet MS" w:hAnsi="Trebuchet MS" w:cs="Trebuchet MS"/>
      <w:b/>
      <w:bCs/>
    </w:rPr>
  </w:style>
  <w:style w:type="paragraph" w:styleId="Titolo3">
    <w:name w:val="Heading 3"/>
    <w:basedOn w:val="Normal"/>
    <w:next w:val="Normal"/>
    <w:qFormat/>
    <w:pPr>
      <w:keepNext w:val="true"/>
      <w:jc w:val="both"/>
      <w:outlineLvl w:val="2"/>
    </w:pPr>
    <w:rPr>
      <w:rFonts w:ascii="Trebuchet MS" w:hAnsi="Trebuchet MS" w:cs="Trebuchet MS"/>
      <w:b/>
      <w:bCs/>
    </w:rPr>
  </w:style>
  <w:style w:type="character" w:styleId="DefaultParagraphFont" w:customStyle="1">
    <w:name w:val="Default Paragraph Font"/>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rFonts w:ascii="Times New Roman" w:hAnsi="Times New Roman" w:eastAsia="Times New Roman" w:cs="Times New Roman"/>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Caratterepredefinitoparagrafo" w:customStyle="1">
    <w:name w:val="Carattere predefinito paragrafo"/>
    <w:qFormat/>
    <w:rPr/>
  </w:style>
  <w:style w:type="character" w:styleId="CollegamentoInternet">
    <w:name w:val="Collegamento Internet"/>
    <w:rPr>
      <w:rFonts w:ascii="Times New Roman" w:hAnsi="Times New Roman" w:cs="Times New Roman"/>
      <w:color w:val="0000FF"/>
      <w:u w:val="single"/>
    </w:rPr>
  </w:style>
  <w:style w:type="character" w:styleId="Strong">
    <w:name w:val="Strong"/>
    <w:qFormat/>
    <w:rPr>
      <w:b/>
      <w:bCs/>
    </w:rPr>
  </w:style>
  <w:style w:type="character" w:styleId="FollowedHyperlink">
    <w:name w:val="FollowedHyperlink"/>
    <w:qFormat/>
    <w:rPr>
      <w:color w:val="800080"/>
      <w:u w:val="single"/>
    </w:rPr>
  </w:style>
  <w:style w:type="character" w:styleId="Enfasi">
    <w:name w:val="Enfasi"/>
    <w:qFormat/>
    <w:rPr>
      <w:i/>
      <w:iCs/>
    </w:rPr>
  </w:style>
  <w:style w:type="character" w:styleId="Caratteridinumerazione" w:customStyle="1">
    <w:name w:val="Caratteri di numerazione"/>
    <w:qFormat/>
    <w:rPr/>
  </w:style>
  <w:style w:type="character" w:styleId="A6" w:customStyle="1">
    <w:name w:val="A6"/>
    <w:qFormat/>
    <w:rPr>
      <w:rFonts w:ascii="Gisha" w:hAnsi="Gisha" w:cs="Gisha"/>
      <w:color w:val="000000"/>
      <w:sz w:val="26"/>
    </w:rPr>
  </w:style>
  <w:style w:type="character" w:styleId="Hyperlink0" w:customStyle="1">
    <w:name w:val="Hyperlink.0"/>
    <w:qFormat/>
    <w:rPr>
      <w:color w:val="0000FF"/>
      <w:spacing w:val="-1"/>
      <w:shd w:fill="FAFAFA" w:val="clear"/>
      <w14:textOutline w14:w="0" w14:cap="rnd" w14:cmpd="sng" w14:algn="ctr">
        <w14:noFill/>
        <w14:prstDash w14:val="solid"/>
        <w14:bevel/>
      </w14:textOutline>
    </w:rPr>
  </w:style>
  <w:style w:type="character" w:styleId="ListLabel4" w:customStyle="1">
    <w:name w:val="ListLabel 4"/>
    <w:qFormat/>
    <w:rPr>
      <w:rFonts w:ascii="Helvetica" w:hAnsi="Helvetica" w:cs="Helvetica"/>
    </w:rPr>
  </w:style>
  <w:style w:type="paragraph" w:styleId="Titolo">
    <w:name w:val="Titolo"/>
    <w:basedOn w:val="Normal"/>
    <w:next w:val="Corpodeltesto"/>
    <w:qFormat/>
    <w:pPr>
      <w:keepNext w:val="true"/>
      <w:spacing w:before="240" w:after="120"/>
    </w:pPr>
    <w:rPr>
      <w:rFonts w:ascii="Trebuchet MS" w:hAnsi="Trebuchet MS" w:eastAsia="Microsoft YaHei" w:cs="Arial Unicode MS"/>
      <w:sz w:val="20"/>
      <w:szCs w:val="28"/>
    </w:rPr>
  </w:style>
  <w:style w:type="paragraph" w:styleId="Corpodeltesto">
    <w:name w:val="Body Text"/>
    <w:basedOn w:val="Normal"/>
    <w:pPr>
      <w:jc w:val="center"/>
    </w:pPr>
    <w:rPr>
      <w:rFonts w:ascii="Trebuchet MS" w:hAnsi="Trebuchet MS" w:cs="Trebuchet MS"/>
      <w:b/>
      <w:sz w:val="28"/>
      <w:szCs w:val="24"/>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ascii="Trebuchet MS" w:hAnsi="Trebuchet MS" w:cs="Arial Unicode MS"/>
      <w:i/>
      <w:iCs/>
      <w:sz w:val="24"/>
      <w:szCs w:val="24"/>
    </w:rPr>
  </w:style>
  <w:style w:type="paragraph" w:styleId="Indice" w:customStyle="1">
    <w:name w:val="Indice"/>
    <w:basedOn w:val="Normal"/>
    <w:qFormat/>
    <w:pPr>
      <w:suppressLineNumbers/>
    </w:pPr>
    <w:rPr>
      <w:rFonts w:ascii="Trebuchet MS" w:hAnsi="Trebuchet MS" w:cs="Mangal"/>
    </w:rPr>
  </w:style>
  <w:style w:type="paragraph" w:styleId="Titolo11" w:customStyle="1">
    <w:name w:val="Titolo1"/>
    <w:basedOn w:val="Normal"/>
    <w:next w:val="Corpodeltesto"/>
    <w:qFormat/>
    <w:pPr>
      <w:jc w:val="center"/>
    </w:pPr>
    <w:rPr>
      <w:rFonts w:ascii="Trebuchet MS" w:hAnsi="Trebuchet MS" w:cs="Trebuchet MS"/>
      <w:b/>
      <w:bCs/>
      <w:sz w:val="32"/>
      <w:szCs w:val="24"/>
    </w:rPr>
  </w:style>
  <w:style w:type="paragraph" w:styleId="Caption">
    <w:name w:val="caption"/>
    <w:basedOn w:val="Normal"/>
    <w:qFormat/>
    <w:pPr>
      <w:suppressLineNumbers/>
      <w:spacing w:before="120" w:after="120"/>
    </w:pPr>
    <w:rPr>
      <w:rFonts w:ascii="Trebuchet MS" w:hAnsi="Trebuchet MS" w:cs="Mangal"/>
      <w:i/>
      <w:iCs/>
      <w:szCs w:val="24"/>
    </w:rPr>
  </w:style>
  <w:style w:type="paragraph" w:styleId="Intestazione">
    <w:name w:val="Header"/>
    <w:basedOn w:val="Normal"/>
    <w:pPr>
      <w:tabs>
        <w:tab w:val="clear" w:pos="709"/>
        <w:tab w:val="center" w:pos="4819" w:leader="none"/>
        <w:tab w:val="right" w:pos="9638" w:leader="none"/>
      </w:tabs>
    </w:pPr>
    <w:rPr/>
  </w:style>
  <w:style w:type="paragraph" w:styleId="Pidipagina">
    <w:name w:val="Footer"/>
    <w:basedOn w:val="Normal"/>
    <w:pPr>
      <w:tabs>
        <w:tab w:val="clear" w:pos="709"/>
        <w:tab w:val="center" w:pos="4819" w:leader="none"/>
        <w:tab w:val="right" w:pos="9638" w:leader="none"/>
      </w:tabs>
    </w:pPr>
    <w:rPr/>
  </w:style>
  <w:style w:type="paragraph" w:styleId="Corpodeltesto31" w:customStyle="1">
    <w:name w:val="Corpo del testo 31"/>
    <w:basedOn w:val="Normal"/>
    <w:qFormat/>
    <w:pPr>
      <w:jc w:val="both"/>
    </w:pPr>
    <w:rPr>
      <w:rFonts w:ascii="Trebuchet MS" w:hAnsi="Trebuchet MS" w:cs="Trebuchet MS"/>
      <w:szCs w:val="24"/>
    </w:rPr>
  </w:style>
  <w:style w:type="paragraph" w:styleId="Corpodeltesto21" w:customStyle="1">
    <w:name w:val="Corpo del testo 21"/>
    <w:basedOn w:val="Normal"/>
    <w:qFormat/>
    <w:pPr>
      <w:spacing w:before="0" w:after="280"/>
      <w:jc w:val="center"/>
    </w:pPr>
    <w:rPr>
      <w:rFonts w:ascii="Trebuchet MS" w:hAnsi="Trebuchet MS" w:cs="Trebuchet MS"/>
      <w:b/>
      <w:bCs/>
      <w:szCs w:val="20"/>
    </w:rPr>
  </w:style>
  <w:style w:type="paragraph" w:styleId="Contenutotabella" w:customStyle="1">
    <w:name w:val="Contenuto tabella"/>
    <w:basedOn w:val="Normal"/>
    <w:qFormat/>
    <w:pPr>
      <w:suppressLineNumbers/>
    </w:pPr>
    <w:rPr/>
  </w:style>
  <w:style w:type="paragraph" w:styleId="Titolotabella" w:customStyle="1">
    <w:name w:val="Titolo tabella"/>
    <w:basedOn w:val="Contenutotabella"/>
    <w:qFormat/>
    <w:pPr>
      <w:jc w:val="center"/>
    </w:pPr>
    <w:rPr>
      <w:b/>
      <w:bCs/>
    </w:rPr>
  </w:style>
  <w:style w:type="paragraph" w:styleId="Testopreformattato" w:customStyle="1">
    <w:name w:val="Testo preformattato"/>
    <w:basedOn w:val="Normal"/>
    <w:qFormat/>
    <w:pPr/>
    <w:rPr>
      <w:rFonts w:ascii="Liberation Mono" w:hAnsi="Liberation Mono" w:eastAsia="NSimSun" w:cs="Liberation Mono"/>
      <w:sz w:val="20"/>
      <w:szCs w:val="20"/>
    </w:rPr>
  </w:style>
  <w:style w:type="paragraph" w:styleId="Testodelblocco1" w:customStyle="1">
    <w:name w:val="Testo del blocco1"/>
    <w:basedOn w:val="Normal"/>
    <w:qFormat/>
    <w:pPr>
      <w:ind w:left="1418" w:right="282" w:hanging="0"/>
      <w:jc w:val="both"/>
    </w:pPr>
    <w:rPr>
      <w:rFonts w:ascii="Arial" w:hAnsi="Arial" w:cs="Arial"/>
      <w:b/>
      <w:bCs/>
      <w:sz w:val="22"/>
    </w:rPr>
  </w:style>
  <w:style w:type="paragraph" w:styleId="Testocitato" w:customStyle="1">
    <w:name w:val="Testo citato"/>
    <w:basedOn w:val="Normal"/>
    <w:qFormat/>
    <w:pPr>
      <w:spacing w:before="0" w:after="283"/>
      <w:ind w:left="567" w:right="567" w:hanging="0"/>
    </w:pPr>
    <w:rPr/>
  </w:style>
  <w:style w:type="paragraph" w:styleId="Revision">
    <w:name w:val="Revision"/>
    <w:uiPriority w:val="99"/>
    <w:semiHidden/>
    <w:qFormat/>
    <w:rsid w:val="00b06634"/>
    <w:pPr>
      <w:widowControl/>
      <w:bidi w:val="0"/>
      <w:jc w:val="left"/>
    </w:pPr>
    <w:rPr>
      <w:rFonts w:ascii="Times New Roman" w:hAnsi="Times New Roman" w:eastAsia="Times New Roman" w:cs="Times New Roman"/>
      <w:color w:val="auto"/>
      <w:kern w:val="2"/>
      <w:sz w:val="24"/>
      <w:szCs w:val="22"/>
      <w:lang w:val="it-IT" w:eastAsia="zh-CN"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Application>LibreOffice/6.2.2.2$Windows_X86_64 LibreOffice_project/2b840030fec2aae0fd2658d8d4f9548af4e3518d</Application>
  <Pages>6</Pages>
  <Words>1666</Words>
  <Characters>9607</Characters>
  <CharactersWithSpaces>11291</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2022-04-10T20:56:00Z</dcterms:created>
  <dc:creator>depiec</dc:creator>
  <dc:description/>
  <dc:language>it-IT</dc:language>
  <cp:lastModifiedBy>Patrizia Paterlini</cp:lastModifiedBy>
  <cp:lastPrinted>1995-11-21T16:41:00Z</cp:lastPrinted>
  <dcterms:modified xsi:type="dcterms:W3CDTF">2022-04-14T15:34:50Z</dcterms:modified>
  <cp:revision>9</cp:revision>
  <dc:subject/>
  <dc:title>SERATA FINALE DEL PREMIO "SILVIO D'ARZO"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