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A511" w14:textId="77777777" w:rsidR="00F81CF4" w:rsidRDefault="00DC738A">
      <w:pPr>
        <w:jc w:val="center"/>
        <w:rPr>
          <w:rFonts w:ascii="Times New Roman" w:hAnsi="Times New Roman" w:cs="Times New Roman"/>
          <w:b/>
          <w:highlight w:val="white"/>
        </w:rPr>
      </w:pPr>
      <w:bookmarkStart w:id="0" w:name="_GoBack"/>
      <w:bookmarkEnd w:id="0"/>
      <w:r>
        <w:rPr>
          <w:rFonts w:ascii="Times New Roman" w:hAnsi="Times New Roman" w:cs="Times New Roman"/>
          <w:b/>
          <w:shd w:val="clear" w:color="auto" w:fill="FFFFFF"/>
        </w:rPr>
        <w:t>Informativa ai sensi dell’art. 13 del Regolamento (UE) 2016/679 del 27 aprile 2016 – Regolamento generale sulla protezione dei dati</w:t>
      </w:r>
    </w:p>
    <w:p w14:paraId="1C2E2EDB" w14:textId="77777777" w:rsidR="00F81CF4" w:rsidRDefault="00DC738A">
      <w:pPr>
        <w:jc w:val="both"/>
      </w:pPr>
      <w:r>
        <w:rPr>
          <w:rFonts w:ascii="Times New Roman" w:hAnsi="Times New Roman" w:cs="Times New Roman"/>
          <w:shd w:val="clear" w:color="auto" w:fill="FFFFFF"/>
        </w:rPr>
        <w:t xml:space="preserve">L’Associazione per il Circuito dei Giovani Artisti Italiani con sede legale </w:t>
      </w:r>
      <w:r w:rsidRPr="003004D6">
        <w:rPr>
          <w:rFonts w:ascii="Times New Roman" w:hAnsi="Times New Roman" w:cs="Times New Roman"/>
          <w:shd w:val="clear" w:color="auto" w:fill="FFFFFF"/>
        </w:rPr>
        <w:t>in Torino, Piazza Palazzo di Città 1 e sede operativa in via Corte d’Appello 16, C. F. 97577430016 e P. IVA 07481040017</w:t>
      </w:r>
      <w:r>
        <w:rPr>
          <w:rFonts w:ascii="Times New Roman" w:hAnsi="Times New Roman" w:cs="Times New Roman"/>
          <w:shd w:val="clear" w:color="auto" w:fill="FFFFFF"/>
        </w:rPr>
        <w:t xml:space="preserve">, informa che i dati personali da Lei forniti tramite l’utilizzo del sito </w:t>
      </w:r>
      <w:r>
        <w:rPr>
          <w:rFonts w:ascii="Times New Roman" w:hAnsi="Times New Roman" w:cs="Times New Roman"/>
          <w:i/>
          <w:shd w:val="clear" w:color="auto" w:fill="FFFFFF"/>
        </w:rPr>
        <w:t>web</w:t>
      </w:r>
      <w:r>
        <w:rPr>
          <w:rFonts w:ascii="Times New Roman" w:hAnsi="Times New Roman" w:cs="Times New Roman"/>
          <w:shd w:val="clear" w:color="auto" w:fill="FFFFFF"/>
        </w:rPr>
        <w:t xml:space="preserve"> </w:t>
      </w:r>
      <w:hyperlink r:id="rId8">
        <w:r>
          <w:rPr>
            <w:rStyle w:val="CollegamentoInternet"/>
            <w:rFonts w:ascii="Times New Roman" w:hAnsi="Times New Roman" w:cs="Times New Roman"/>
            <w:shd w:val="clear" w:color="auto" w:fill="FFFFFF"/>
          </w:rPr>
          <w:t>www.giovaniartisti.it</w:t>
        </w:r>
      </w:hyperlink>
      <w:r>
        <w:rPr>
          <w:rFonts w:ascii="Times New Roman" w:hAnsi="Times New Roman" w:cs="Times New Roman"/>
          <w:shd w:val="clear" w:color="auto" w:fill="FFFFFF"/>
        </w:rPr>
        <w:t xml:space="preserve"> (il “</w:t>
      </w:r>
      <w:r>
        <w:rPr>
          <w:rFonts w:ascii="Times New Roman" w:hAnsi="Times New Roman" w:cs="Times New Roman"/>
          <w:b/>
          <w:i/>
          <w:shd w:val="clear" w:color="auto" w:fill="FFFFFF"/>
        </w:rPr>
        <w:t>Sito</w:t>
      </w:r>
      <w:r>
        <w:rPr>
          <w:rFonts w:ascii="Times New Roman" w:hAnsi="Times New Roman" w:cs="Times New Roman"/>
          <w:shd w:val="clear" w:color="auto" w:fill="FFFFFF"/>
        </w:rPr>
        <w:t>”) saranno trattati nel rispetto della normativa in materia di protezione dei dati personali, ivi compreso il Regolamento (UE) 2016/679 del 27 aprile 2016 (di seguito il “</w:t>
      </w:r>
      <w:r>
        <w:rPr>
          <w:rFonts w:ascii="Times New Roman" w:hAnsi="Times New Roman" w:cs="Times New Roman"/>
          <w:b/>
          <w:i/>
          <w:shd w:val="clear" w:color="auto" w:fill="FFFFFF"/>
        </w:rPr>
        <w:t>Regolamento</w:t>
      </w:r>
      <w:r>
        <w:rPr>
          <w:rFonts w:ascii="Times New Roman" w:hAnsi="Times New Roman" w:cs="Times New Roman"/>
          <w:shd w:val="clear" w:color="auto" w:fill="FFFFFF"/>
        </w:rPr>
        <w:t xml:space="preserve">”), per le finalità e secondo le modalità indicate nel presente documento. </w:t>
      </w:r>
    </w:p>
    <w:p w14:paraId="32C84B72" w14:textId="77777777" w:rsidR="00F81CF4" w:rsidRDefault="00DC738A">
      <w:pPr>
        <w:numPr>
          <w:ilvl w:val="0"/>
          <w:numId w:val="2"/>
        </w:numPr>
        <w:spacing w:after="0"/>
        <w:ind w:left="567" w:hanging="567"/>
        <w:rPr>
          <w:rFonts w:ascii="Times New Roman" w:hAnsi="Times New Roman" w:cs="Times New Roman"/>
          <w:b/>
          <w:highlight w:val="white"/>
        </w:rPr>
      </w:pPr>
      <w:r>
        <w:rPr>
          <w:rFonts w:ascii="Times New Roman" w:hAnsi="Times New Roman" w:cs="Times New Roman"/>
          <w:b/>
          <w:shd w:val="clear" w:color="auto" w:fill="FFFFFF"/>
        </w:rPr>
        <w:t>Titolare</w:t>
      </w:r>
    </w:p>
    <w:p w14:paraId="49031D9E" w14:textId="77777777" w:rsidR="00F81CF4" w:rsidRDefault="00DC738A">
      <w:pPr>
        <w:spacing w:after="0"/>
        <w:jc w:val="both"/>
      </w:pPr>
      <w:r>
        <w:rPr>
          <w:rFonts w:ascii="Times New Roman" w:hAnsi="Times New Roman" w:cs="Times New Roman"/>
          <w:shd w:val="clear" w:color="auto" w:fill="FFFFFF"/>
        </w:rPr>
        <w:t xml:space="preserve">Titolare del trattamento è </w:t>
      </w:r>
      <w:r w:rsidRPr="003004D6">
        <w:rPr>
          <w:rFonts w:ascii="Times New Roman" w:hAnsi="Times New Roman" w:cs="Times New Roman"/>
          <w:shd w:val="clear" w:color="auto" w:fill="FFFFFF"/>
        </w:rPr>
        <w:t xml:space="preserve">l’Associazione per il Circuito dei Giovani Artisti Italiani, con sede legale in Torino, Piazza Palazzo di Città 1 e sede operativa in via Corte </w:t>
      </w:r>
      <w:r>
        <w:rPr>
          <w:rFonts w:ascii="Times New Roman" w:hAnsi="Times New Roman" w:cs="Times New Roman"/>
          <w:shd w:val="clear" w:color="auto" w:fill="FFFFFF"/>
        </w:rPr>
        <w:t>d’Appello 16, C. F. 97577430016 e P. IVA 07481040017C.F. (di seguito, indistintamente, il “</w:t>
      </w:r>
      <w:r>
        <w:rPr>
          <w:rFonts w:ascii="Times New Roman" w:hAnsi="Times New Roman" w:cs="Times New Roman"/>
          <w:b/>
          <w:shd w:val="clear" w:color="auto" w:fill="FFFFFF"/>
        </w:rPr>
        <w:t>Titolare</w:t>
      </w:r>
      <w:r>
        <w:rPr>
          <w:rFonts w:ascii="Times New Roman" w:hAnsi="Times New Roman" w:cs="Times New Roman"/>
          <w:shd w:val="clear" w:color="auto" w:fill="FFFFFF"/>
        </w:rPr>
        <w:t>”, il “</w:t>
      </w:r>
      <w:r>
        <w:rPr>
          <w:rFonts w:ascii="Times New Roman" w:hAnsi="Times New Roman" w:cs="Times New Roman"/>
          <w:b/>
          <w:shd w:val="clear" w:color="auto" w:fill="FFFFFF"/>
        </w:rPr>
        <w:t>GAI</w:t>
      </w:r>
      <w:r>
        <w:rPr>
          <w:rFonts w:ascii="Times New Roman" w:hAnsi="Times New Roman" w:cs="Times New Roman"/>
          <w:shd w:val="clear" w:color="auto" w:fill="FFFFFF"/>
        </w:rPr>
        <w:t>”, o l’“</w:t>
      </w:r>
      <w:r>
        <w:rPr>
          <w:rFonts w:ascii="Times New Roman" w:hAnsi="Times New Roman" w:cs="Times New Roman"/>
          <w:b/>
          <w:shd w:val="clear" w:color="auto" w:fill="FFFFFF"/>
        </w:rPr>
        <w:t>Associazione</w:t>
      </w:r>
      <w:r>
        <w:rPr>
          <w:rFonts w:ascii="Times New Roman" w:hAnsi="Times New Roman" w:cs="Times New Roman"/>
          <w:shd w:val="clear" w:color="auto" w:fill="FFFFFF"/>
        </w:rPr>
        <w:t>”), che può essere contattata tramite:</w:t>
      </w:r>
    </w:p>
    <w:p w14:paraId="17942200" w14:textId="77777777" w:rsidR="00F81CF4" w:rsidRDefault="00DC738A">
      <w:pPr>
        <w:numPr>
          <w:ilvl w:val="0"/>
          <w:numId w:val="1"/>
        </w:numPr>
        <w:ind w:left="284" w:hanging="284"/>
        <w:contextualSpacing/>
        <w:jc w:val="both"/>
        <w:rPr>
          <w:rFonts w:ascii="Times New Roman" w:hAnsi="Times New Roman" w:cs="Times New Roman"/>
          <w:highlight w:val="white"/>
        </w:rPr>
      </w:pPr>
      <w:r>
        <w:rPr>
          <w:rFonts w:ascii="Times New Roman" w:hAnsi="Times New Roman" w:cs="Times New Roman"/>
          <w:shd w:val="clear" w:color="auto" w:fill="FFFFFF"/>
        </w:rPr>
        <w:t>e-mail all’indirizzo: gai@comune.torino.it</w:t>
      </w:r>
    </w:p>
    <w:p w14:paraId="28E9072F" w14:textId="77777777" w:rsidR="00F81CF4" w:rsidRDefault="00DC738A">
      <w:pPr>
        <w:numPr>
          <w:ilvl w:val="0"/>
          <w:numId w:val="1"/>
        </w:numPr>
        <w:ind w:left="284" w:hanging="284"/>
        <w:contextualSpacing/>
        <w:jc w:val="both"/>
        <w:rPr>
          <w:rFonts w:ascii="Times New Roman" w:hAnsi="Times New Roman" w:cs="Times New Roman"/>
          <w:highlight w:val="white"/>
        </w:rPr>
      </w:pPr>
      <w:r>
        <w:rPr>
          <w:rFonts w:ascii="Times New Roman" w:hAnsi="Times New Roman" w:cs="Times New Roman"/>
          <w:shd w:val="clear" w:color="auto" w:fill="FFFFFF"/>
        </w:rPr>
        <w:t xml:space="preserve">posta all’indirizzo: </w:t>
      </w:r>
    </w:p>
    <w:p w14:paraId="0EC55DDC" w14:textId="77777777" w:rsidR="00F81CF4" w:rsidRDefault="00DC738A">
      <w:pPr>
        <w:ind w:left="284"/>
        <w:contextualSpacing/>
        <w:jc w:val="both"/>
        <w:rPr>
          <w:rFonts w:ascii="Times New Roman" w:hAnsi="Times New Roman" w:cs="Times New Roman"/>
          <w:highlight w:val="white"/>
        </w:rPr>
      </w:pPr>
      <w:r>
        <w:rPr>
          <w:rFonts w:ascii="Times New Roman" w:hAnsi="Times New Roman" w:cs="Times New Roman"/>
          <w:shd w:val="clear" w:color="auto" w:fill="FFFFFF"/>
        </w:rPr>
        <w:t xml:space="preserve">L’Associazione per il Circuito dei Giovani Artisti Italiani </w:t>
      </w:r>
    </w:p>
    <w:p w14:paraId="44AE74D9" w14:textId="77777777" w:rsidR="00F81CF4" w:rsidRDefault="00DC738A">
      <w:pPr>
        <w:ind w:left="284"/>
        <w:contextualSpacing/>
        <w:jc w:val="both"/>
        <w:rPr>
          <w:rFonts w:ascii="Times New Roman" w:hAnsi="Times New Roman" w:cs="Times New Roman"/>
          <w:highlight w:val="white"/>
        </w:rPr>
      </w:pPr>
      <w:r>
        <w:rPr>
          <w:rFonts w:ascii="Times New Roman" w:hAnsi="Times New Roman" w:cs="Times New Roman"/>
          <w:shd w:val="clear" w:color="auto" w:fill="FFFFFF"/>
        </w:rPr>
        <w:t xml:space="preserve">Palazzo ex Curia Maxima </w:t>
      </w:r>
    </w:p>
    <w:p w14:paraId="73C57DF3" w14:textId="77777777" w:rsidR="00F81CF4" w:rsidRDefault="00DC738A">
      <w:pPr>
        <w:ind w:left="284"/>
        <w:contextualSpacing/>
        <w:jc w:val="both"/>
        <w:rPr>
          <w:rFonts w:ascii="Times New Roman" w:hAnsi="Times New Roman" w:cs="Times New Roman"/>
          <w:highlight w:val="white"/>
        </w:rPr>
      </w:pPr>
      <w:r>
        <w:rPr>
          <w:rFonts w:ascii="Times New Roman" w:hAnsi="Times New Roman" w:cs="Times New Roman"/>
          <w:shd w:val="clear" w:color="auto" w:fill="FFFFFF"/>
        </w:rPr>
        <w:t>via Corte d’Appello, 16</w:t>
      </w:r>
    </w:p>
    <w:p w14:paraId="277668E3" w14:textId="3B6F5BE3" w:rsidR="00F81CF4" w:rsidRDefault="00DC738A" w:rsidP="00C115CF">
      <w:pPr>
        <w:ind w:left="284"/>
        <w:contextualSpacing/>
        <w:jc w:val="both"/>
        <w:rPr>
          <w:highlight w:val="white"/>
        </w:rPr>
      </w:pPr>
      <w:r>
        <w:rPr>
          <w:rFonts w:ascii="Times New Roman" w:hAnsi="Times New Roman" w:cs="Times New Roman"/>
          <w:shd w:val="clear" w:color="auto" w:fill="FFFFFF"/>
        </w:rPr>
        <w:t>10122 - Torino</w:t>
      </w:r>
    </w:p>
    <w:p w14:paraId="04A285A4" w14:textId="77777777" w:rsidR="00F81CF4" w:rsidRDefault="00DC738A">
      <w:pPr>
        <w:pStyle w:val="Paragrafoelenco"/>
        <w:numPr>
          <w:ilvl w:val="0"/>
          <w:numId w:val="2"/>
        </w:numPr>
        <w:spacing w:after="0"/>
        <w:ind w:left="567" w:hanging="567"/>
        <w:rPr>
          <w:rFonts w:ascii="Times New Roman" w:hAnsi="Times New Roman" w:cs="Times New Roman"/>
          <w:b/>
          <w:highlight w:val="white"/>
        </w:rPr>
      </w:pPr>
      <w:r>
        <w:rPr>
          <w:rFonts w:ascii="Times New Roman" w:hAnsi="Times New Roman" w:cs="Times New Roman"/>
          <w:b/>
          <w:shd w:val="clear" w:color="auto" w:fill="FFFFFF"/>
        </w:rPr>
        <w:t>Finalità e base giuridica del trattamento dei dati e relativo periodo di conservazione</w:t>
      </w:r>
    </w:p>
    <w:p w14:paraId="69ED8864" w14:textId="77777777" w:rsidR="00F81CF4" w:rsidRDefault="00F81CF4">
      <w:pPr>
        <w:spacing w:after="0"/>
        <w:rPr>
          <w:rFonts w:ascii="Times New Roman" w:hAnsi="Times New Roman" w:cs="Times New Roman"/>
          <w:highlight w:val="white"/>
          <w:u w:val="single"/>
        </w:rPr>
      </w:pPr>
    </w:p>
    <w:p w14:paraId="58965DC9" w14:textId="77777777" w:rsidR="00F81CF4" w:rsidRDefault="00DC738A">
      <w:pPr>
        <w:spacing w:after="0"/>
        <w:jc w:val="both"/>
        <w:rPr>
          <w:rFonts w:ascii="Times New Roman" w:hAnsi="Times New Roman" w:cs="Times New Roman"/>
          <w:b/>
          <w:highlight w:val="white"/>
        </w:rPr>
      </w:pPr>
      <w:r>
        <w:rPr>
          <w:rFonts w:ascii="Times New Roman" w:hAnsi="Times New Roman" w:cs="Times New Roman"/>
          <w:b/>
          <w:shd w:val="clear" w:color="auto" w:fill="FFFFFF"/>
        </w:rPr>
        <w:t>Dati forniti volontariamente dall'utente</w:t>
      </w:r>
    </w:p>
    <w:p w14:paraId="1B98D2B8"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 dati personali forniti direttamente dall’utente al fine di usufruire dei servizi offerti dal Sito (tra cui, iscrizione alla banca dati degli artisti, </w:t>
      </w:r>
      <w:r>
        <w:rPr>
          <w:rFonts w:ascii="Times New Roman" w:hAnsi="Times New Roman" w:cs="Times New Roman"/>
          <w:i/>
          <w:shd w:val="clear" w:color="auto" w:fill="FFFFFF"/>
        </w:rPr>
        <w:t>download</w:t>
      </w:r>
      <w:r>
        <w:rPr>
          <w:rFonts w:ascii="Times New Roman" w:hAnsi="Times New Roman" w:cs="Times New Roman"/>
          <w:shd w:val="clear" w:color="auto" w:fill="FFFFFF"/>
        </w:rPr>
        <w:t xml:space="preserve"> del testo “Torino Creativa”, segnalazione di problemi inerenti l’utilizzo del Sito, segnalazione di concorsi o </w:t>
      </w:r>
      <w:r>
        <w:rPr>
          <w:rFonts w:ascii="Times New Roman" w:hAnsi="Times New Roman" w:cs="Times New Roman"/>
          <w:i/>
          <w:shd w:val="clear" w:color="auto" w:fill="FFFFFF"/>
        </w:rPr>
        <w:t>news</w:t>
      </w:r>
      <w:r>
        <w:rPr>
          <w:rFonts w:ascii="Times New Roman" w:hAnsi="Times New Roman" w:cs="Times New Roman"/>
          <w:shd w:val="clear" w:color="auto" w:fill="FFFFFF"/>
        </w:rPr>
        <w:t xml:space="preserve"> inerenti l’attività del GAI, segnalazione di centri indipendenti di produzione culturale), verranno trattati esclusivamente al fine di erogare i servizi richiesti e saranno conservati unicamente per il periodo a ciò necessario, dopo il quale detti dati vengono immediatamente cancellati. </w:t>
      </w:r>
    </w:p>
    <w:p w14:paraId="50D8A97F"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I dati potranno essere conservati per l’ulteriore durata necessaria alla tutela dei diritti del Titolare, che in ogni caso non può essere superiore al termine di prescrizione delle eventuali relative azioni giudiziarie.</w:t>
      </w:r>
    </w:p>
    <w:p w14:paraId="22EB4002"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 </w:t>
      </w:r>
      <w:r>
        <w:rPr>
          <w:rFonts w:ascii="Times New Roman" w:hAnsi="Times New Roman" w:cs="Times New Roman"/>
          <w:i/>
          <w:shd w:val="clear" w:color="auto" w:fill="FFFFFF"/>
        </w:rPr>
        <w:t>form</w:t>
      </w:r>
      <w:r>
        <w:rPr>
          <w:rFonts w:ascii="Times New Roman" w:hAnsi="Times New Roman" w:cs="Times New Roman"/>
          <w:shd w:val="clear" w:color="auto" w:fill="FFFFFF"/>
        </w:rPr>
        <w:t xml:space="preserve"> presenti sul Sito - che è necessario compilare per usufruire dei servizi ivi offerti - evidenziano (tramite asterisco) le informazioni che l’utente deve necessariamente inserire per ottenere il servizio richiesto.</w:t>
      </w:r>
    </w:p>
    <w:p w14:paraId="36036285"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Il mancato inserimento di tali informazioni (contrassegnate da asterisco) determina l’impossibilità per il GAI di erogare il servizio richiesto. </w:t>
      </w:r>
    </w:p>
    <w:p w14:paraId="3AE76155" w14:textId="77777777" w:rsidR="00F81CF4" w:rsidRDefault="00F81CF4">
      <w:pPr>
        <w:spacing w:after="0"/>
        <w:rPr>
          <w:rFonts w:ascii="Times New Roman" w:hAnsi="Times New Roman" w:cs="Times New Roman"/>
          <w:highlight w:val="white"/>
          <w:u w:val="single"/>
        </w:rPr>
      </w:pPr>
    </w:p>
    <w:p w14:paraId="598DCBA0" w14:textId="77777777" w:rsidR="00F81CF4" w:rsidRDefault="00DC738A">
      <w:pPr>
        <w:spacing w:after="0"/>
      </w:pPr>
      <w:r>
        <w:rPr>
          <w:rFonts w:ascii="Times New Roman" w:hAnsi="Times New Roman" w:cs="Times New Roman"/>
          <w:b/>
          <w:shd w:val="clear" w:color="auto" w:fill="FFFFFF"/>
        </w:rPr>
        <w:t>Dati di navigazione e cookies</w:t>
      </w:r>
    </w:p>
    <w:p w14:paraId="2FC9997C"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Il Sito utilizza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e tecnologie similari per garantire il corretto funzionamento delle procedure e migliorare l’esperienza di uso delle applicazioni </w:t>
      </w:r>
      <w:r>
        <w:rPr>
          <w:rFonts w:ascii="Times New Roman" w:hAnsi="Times New Roman" w:cs="Times New Roman"/>
          <w:i/>
          <w:shd w:val="clear" w:color="auto" w:fill="FFFFFF"/>
        </w:rPr>
        <w:t>online</w:t>
      </w:r>
      <w:r>
        <w:rPr>
          <w:rFonts w:ascii="Times New Roman" w:hAnsi="Times New Roman" w:cs="Times New Roman"/>
          <w:shd w:val="clear" w:color="auto" w:fill="FFFFFF"/>
        </w:rPr>
        <w:t xml:space="preserve">. Il presente documento fornisce informazioni dettagliate sui </w:t>
      </w:r>
      <w:r>
        <w:rPr>
          <w:rFonts w:ascii="Times New Roman" w:hAnsi="Times New Roman" w:cs="Times New Roman"/>
          <w:i/>
          <w:shd w:val="clear" w:color="auto" w:fill="FFFFFF"/>
        </w:rPr>
        <w:t>cookies</w:t>
      </w:r>
      <w:r>
        <w:rPr>
          <w:rFonts w:ascii="Times New Roman" w:hAnsi="Times New Roman" w:cs="Times New Roman"/>
          <w:shd w:val="clear" w:color="auto" w:fill="FFFFFF"/>
        </w:rPr>
        <w:t>, su come essi vengono utilizzati dal Sito e sulle possibili modalità di gestione di questi ultimi da parte dell’utente.</w:t>
      </w:r>
    </w:p>
    <w:p w14:paraId="6411F426" w14:textId="77777777" w:rsidR="00F81CF4" w:rsidRDefault="00DC738A">
      <w:pPr>
        <w:spacing w:after="0"/>
        <w:jc w:val="both"/>
        <w:rPr>
          <w:rFonts w:ascii="Times New Roman" w:hAnsi="Times New Roman" w:cs="Times New Roman"/>
          <w:bCs/>
          <w:highlight w:val="white"/>
          <w:u w:val="single"/>
        </w:rPr>
      </w:pPr>
      <w:r>
        <w:rPr>
          <w:rFonts w:ascii="Times New Roman" w:hAnsi="Times New Roman" w:cs="Times New Roman"/>
          <w:bCs/>
          <w:u w:val="single"/>
          <w:shd w:val="clear" w:color="auto" w:fill="FFFFFF"/>
        </w:rPr>
        <w:br/>
        <w:t>Definizioni</w:t>
      </w:r>
    </w:p>
    <w:p w14:paraId="1FD0484C"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sono brevi frammenti di testo (lettere e/o numeri) che permettono al </w:t>
      </w:r>
      <w:r>
        <w:rPr>
          <w:rFonts w:ascii="Times New Roman" w:hAnsi="Times New Roman" w:cs="Times New Roman"/>
          <w:i/>
          <w:shd w:val="clear" w:color="auto" w:fill="FFFFFF"/>
        </w:rPr>
        <w:t>server web</w:t>
      </w:r>
      <w:r>
        <w:rPr>
          <w:rFonts w:ascii="Times New Roman" w:hAnsi="Times New Roman" w:cs="Times New Roman"/>
          <w:shd w:val="clear" w:color="auto" w:fill="FFFFFF"/>
        </w:rPr>
        <w:t xml:space="preserve"> di memorizzare sul </w:t>
      </w:r>
      <w:r>
        <w:rPr>
          <w:rFonts w:ascii="Times New Roman" w:hAnsi="Times New Roman" w:cs="Times New Roman"/>
          <w:i/>
          <w:shd w:val="clear" w:color="auto" w:fill="FFFFFF"/>
        </w:rPr>
        <w:t>browser</w:t>
      </w:r>
      <w:r>
        <w:rPr>
          <w:rFonts w:ascii="Times New Roman" w:hAnsi="Times New Roman" w:cs="Times New Roman"/>
          <w:shd w:val="clear" w:color="auto" w:fill="FFFFFF"/>
        </w:rPr>
        <w:t xml:space="preserve"> informazioni da riutilizzare nel corso della medesima sessione di navigazione su un sito </w:t>
      </w:r>
      <w:r>
        <w:rPr>
          <w:rFonts w:ascii="Times New Roman" w:hAnsi="Times New Roman" w:cs="Times New Roman"/>
          <w:i/>
          <w:shd w:val="clear" w:color="auto" w:fill="FFFFFF"/>
        </w:rPr>
        <w:t>web</w:t>
      </w:r>
      <w:r>
        <w:rPr>
          <w:rFonts w:ascii="Times New Roman" w:hAnsi="Times New Roman" w:cs="Times New Roman"/>
          <w:shd w:val="clear" w:color="auto" w:fill="FFFFFF"/>
        </w:rPr>
        <w:t xml:space="preserve"> (c.d.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di sessione) o in seguito, anche a distanza di giorni (c.d.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persistenti). 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vengono memorizzati dal singolo </w:t>
      </w:r>
      <w:r>
        <w:rPr>
          <w:rFonts w:ascii="Times New Roman" w:hAnsi="Times New Roman" w:cs="Times New Roman"/>
          <w:i/>
          <w:shd w:val="clear" w:color="auto" w:fill="FFFFFF"/>
        </w:rPr>
        <w:t>browser</w:t>
      </w:r>
      <w:r>
        <w:rPr>
          <w:rFonts w:ascii="Times New Roman" w:hAnsi="Times New Roman" w:cs="Times New Roman"/>
          <w:shd w:val="clear" w:color="auto" w:fill="FFFFFF"/>
        </w:rPr>
        <w:t>, sullo specifico dispositivo utilizzato (</w:t>
      </w:r>
      <w:r>
        <w:rPr>
          <w:rFonts w:ascii="Times New Roman" w:hAnsi="Times New Roman" w:cs="Times New Roman"/>
          <w:i/>
          <w:shd w:val="clear" w:color="auto" w:fill="FFFFFF"/>
        </w:rPr>
        <w:t>computer</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tablet</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smartphone</w:t>
      </w:r>
      <w:r>
        <w:rPr>
          <w:rFonts w:ascii="Times New Roman" w:hAnsi="Times New Roman" w:cs="Times New Roman"/>
          <w:shd w:val="clear" w:color="auto" w:fill="FFFFFF"/>
        </w:rPr>
        <w:t>).</w:t>
      </w:r>
    </w:p>
    <w:p w14:paraId="14725411"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lastRenderedPageBreak/>
        <w:t xml:space="preserve">Tecnologie similari, come, ad esempio, </w:t>
      </w:r>
      <w:r>
        <w:rPr>
          <w:rFonts w:ascii="Times New Roman" w:hAnsi="Times New Roman" w:cs="Times New Roman"/>
          <w:i/>
          <w:shd w:val="clear" w:color="auto" w:fill="FFFFFF"/>
        </w:rPr>
        <w:t>web beacon</w:t>
      </w:r>
      <w:r>
        <w:rPr>
          <w:rFonts w:ascii="Times New Roman" w:hAnsi="Times New Roman" w:cs="Times New Roman"/>
          <w:shd w:val="clear" w:color="auto" w:fill="FFFFFF"/>
        </w:rPr>
        <w:t xml:space="preserve">, GIF trasparenti e tutte le forme di </w:t>
      </w:r>
      <w:r>
        <w:rPr>
          <w:rFonts w:ascii="Times New Roman" w:hAnsi="Times New Roman" w:cs="Times New Roman"/>
          <w:i/>
          <w:shd w:val="clear" w:color="auto" w:fill="FFFFFF"/>
        </w:rPr>
        <w:t>storage</w:t>
      </w:r>
      <w:r>
        <w:rPr>
          <w:rFonts w:ascii="Times New Roman" w:hAnsi="Times New Roman" w:cs="Times New Roman"/>
          <w:shd w:val="clear" w:color="auto" w:fill="FFFFFF"/>
        </w:rPr>
        <w:t xml:space="preserve"> locale introdotte con HTML5, sono utilizzabili per raccogliere informazioni sul comportamento dell’utente e sull’utilizzo dei servizi.</w:t>
      </w:r>
    </w:p>
    <w:p w14:paraId="010FDC75"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Nel seguito di questo documento faremo riferimento ai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e a tutte le tecnologie similari utilizzando semplicemente il termine “</w:t>
      </w:r>
      <w:r>
        <w:rPr>
          <w:rFonts w:ascii="Times New Roman" w:hAnsi="Times New Roman" w:cs="Times New Roman"/>
          <w:i/>
          <w:shd w:val="clear" w:color="auto" w:fill="FFFFFF"/>
        </w:rPr>
        <w:t>cookies</w:t>
      </w:r>
      <w:r>
        <w:rPr>
          <w:rFonts w:ascii="Times New Roman" w:hAnsi="Times New Roman" w:cs="Times New Roman"/>
          <w:shd w:val="clear" w:color="auto" w:fill="FFFFFF"/>
        </w:rPr>
        <w:t>”.</w:t>
      </w:r>
    </w:p>
    <w:p w14:paraId="58892488" w14:textId="77777777" w:rsidR="00F81CF4" w:rsidRDefault="00DC738A">
      <w:pPr>
        <w:spacing w:after="0"/>
        <w:jc w:val="both"/>
        <w:rPr>
          <w:rFonts w:ascii="Times New Roman" w:hAnsi="Times New Roman" w:cs="Times New Roman"/>
          <w:bCs/>
          <w:highlight w:val="white"/>
          <w:u w:val="single"/>
        </w:rPr>
      </w:pPr>
      <w:r>
        <w:rPr>
          <w:rFonts w:ascii="Times New Roman" w:hAnsi="Times New Roman" w:cs="Times New Roman"/>
          <w:b/>
          <w:bCs/>
          <w:shd w:val="clear" w:color="auto" w:fill="FFFFFF"/>
        </w:rPr>
        <w:br/>
      </w:r>
      <w:r>
        <w:rPr>
          <w:rFonts w:ascii="Times New Roman" w:hAnsi="Times New Roman" w:cs="Times New Roman"/>
          <w:bCs/>
          <w:u w:val="single"/>
          <w:shd w:val="clear" w:color="auto" w:fill="FFFFFF"/>
        </w:rPr>
        <w:t xml:space="preserve">Tipologie di </w:t>
      </w:r>
      <w:r>
        <w:rPr>
          <w:rFonts w:ascii="Times New Roman" w:hAnsi="Times New Roman" w:cs="Times New Roman"/>
          <w:bCs/>
          <w:i/>
          <w:u w:val="single"/>
          <w:shd w:val="clear" w:color="auto" w:fill="FFFFFF"/>
        </w:rPr>
        <w:t>cookies</w:t>
      </w:r>
    </w:p>
    <w:p w14:paraId="204B5FCF"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Il GAI utilizza:</w:t>
      </w:r>
    </w:p>
    <w:p w14:paraId="06A74472" w14:textId="77777777" w:rsidR="00F81CF4" w:rsidRDefault="00DC738A">
      <w:pPr>
        <w:numPr>
          <w:ilvl w:val="0"/>
          <w:numId w:val="4"/>
        </w:numPr>
        <w:spacing w:after="0"/>
        <w:jc w:val="both"/>
        <w:rPr>
          <w:rFonts w:ascii="Times New Roman" w:hAnsi="Times New Roman" w:cs="Times New Roman"/>
          <w:highlight w:val="white"/>
        </w:rPr>
      </w:pP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c.d. tecnici. Si tratta di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indispensabili per il corretto funzionamento del Sito e sono utilizzati per gestire l’accesso alle funzioni riservate del Sito. La durata dei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tecnici è strettamente limitata alla sessione di navigazione sul Sito (una volta chiuso il </w:t>
      </w:r>
      <w:r>
        <w:rPr>
          <w:rFonts w:ascii="Times New Roman" w:hAnsi="Times New Roman" w:cs="Times New Roman"/>
          <w:i/>
          <w:shd w:val="clear" w:color="auto" w:fill="FFFFFF"/>
        </w:rPr>
        <w:t>browser</w:t>
      </w:r>
      <w:r>
        <w:rPr>
          <w:rFonts w:ascii="Times New Roman" w:hAnsi="Times New Roman" w:cs="Times New Roman"/>
          <w:shd w:val="clear" w:color="auto" w:fill="FFFFFF"/>
        </w:rPr>
        <w:t>, essi vengono cancellati);</w:t>
      </w:r>
    </w:p>
    <w:p w14:paraId="42EC01A6" w14:textId="13E9BCA8" w:rsidR="008E7B18" w:rsidRDefault="00DC738A" w:rsidP="008E7B18">
      <w:pPr>
        <w:numPr>
          <w:ilvl w:val="0"/>
          <w:numId w:val="4"/>
        </w:numPr>
        <w:spacing w:after="0"/>
        <w:jc w:val="both"/>
        <w:rPr>
          <w:rFonts w:ascii="Times New Roman" w:hAnsi="Times New Roman" w:cs="Times New Roman"/>
          <w:highlight w:val="white"/>
        </w:rPr>
      </w:pP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c.d. analitici. Si tratta di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utilizzati per raccogliere e analizzare il traffico e l'utilizzo del Sito in modo anonimo. Detti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pur senza identificare l’utente, consentono, per esempio, di rilevare se il medesimo utente effettua accede al Sito in momenti diversi. Essi permettono inoltre di monitorare il sistema, ottimizzarne le prestazioni e migliorare l’esperienza di navigazione dell’utente. La disattivazione di tali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non implica alcuna perdita di funzionalità del Sito</w:t>
      </w:r>
      <w:r w:rsidR="00590306">
        <w:rPr>
          <w:rFonts w:ascii="Times New Roman" w:hAnsi="Times New Roman" w:cs="Times New Roman"/>
          <w:shd w:val="clear" w:color="auto" w:fill="FFFFFF"/>
        </w:rPr>
        <w:t>;</w:t>
      </w:r>
      <w:r w:rsidR="008E7B18">
        <w:rPr>
          <w:rFonts w:ascii="Times New Roman" w:hAnsi="Times New Roman" w:cs="Times New Roman"/>
          <w:shd w:val="clear" w:color="auto" w:fill="FFFFFF"/>
        </w:rPr>
        <w:t xml:space="preserve"> </w:t>
      </w:r>
    </w:p>
    <w:p w14:paraId="0091E210" w14:textId="061F8163" w:rsidR="00590306" w:rsidRPr="00C115CF" w:rsidRDefault="008E7B18">
      <w:pPr>
        <w:numPr>
          <w:ilvl w:val="0"/>
          <w:numId w:val="4"/>
        </w:numPr>
        <w:spacing w:after="0"/>
        <w:jc w:val="both"/>
        <w:rPr>
          <w:rFonts w:ascii="Times New Roman" w:hAnsi="Times New Roman" w:cs="Times New Roman"/>
          <w:highlight w:val="white"/>
        </w:rPr>
      </w:pPr>
      <w:r>
        <w:rPr>
          <w:rFonts w:ascii="Times New Roman" w:hAnsi="Times New Roman" w:cs="Times New Roman"/>
          <w:i/>
          <w:shd w:val="clear" w:color="auto" w:fill="FFFFFF"/>
        </w:rPr>
        <w:t xml:space="preserve">cookies </w:t>
      </w:r>
      <w:r>
        <w:rPr>
          <w:rFonts w:ascii="Times New Roman" w:hAnsi="Times New Roman" w:cs="Times New Roman"/>
          <w:shd w:val="clear" w:color="auto" w:fill="FFFFFF"/>
        </w:rPr>
        <w:t>c.d. profilazione.</w:t>
      </w:r>
      <w:r w:rsidR="00F73514">
        <w:rPr>
          <w:rFonts w:ascii="Times New Roman" w:hAnsi="Times New Roman" w:cs="Times New Roman"/>
          <w:shd w:val="clear" w:color="auto" w:fill="FFFFFF"/>
        </w:rPr>
        <w:t xml:space="preserve"> Si tratta di </w:t>
      </w:r>
      <w:r w:rsidR="00F73514">
        <w:rPr>
          <w:rFonts w:ascii="Times New Roman" w:hAnsi="Times New Roman" w:cs="Times New Roman"/>
          <w:i/>
          <w:shd w:val="clear" w:color="auto" w:fill="FFFFFF"/>
        </w:rPr>
        <w:t>cookies</w:t>
      </w:r>
      <w:r w:rsidR="00F73514">
        <w:rPr>
          <w:rFonts w:ascii="Times New Roman" w:hAnsi="Times New Roman" w:cs="Times New Roman"/>
          <w:shd w:val="clear" w:color="auto" w:fill="FFFFFF"/>
        </w:rPr>
        <w:t xml:space="preserve"> </w:t>
      </w:r>
      <w:r w:rsidR="009616B2">
        <w:rPr>
          <w:rFonts w:ascii="Times New Roman" w:hAnsi="Times New Roman" w:cs="Times New Roman"/>
          <w:shd w:val="clear" w:color="auto" w:fill="FFFFFF"/>
        </w:rPr>
        <w:t>permanenti utilizzati per identificare (in modo autonomo e non) le preferenze dell’utente e migliorare la sua esperienza di navigazione.</w:t>
      </w:r>
      <w:r>
        <w:rPr>
          <w:rFonts w:ascii="Times New Roman" w:hAnsi="Times New Roman" w:cs="Times New Roman"/>
          <w:shd w:val="clear" w:color="auto" w:fill="FFFFFF"/>
        </w:rPr>
        <w:t xml:space="preserve"> </w:t>
      </w:r>
    </w:p>
    <w:p w14:paraId="00B57DEC" w14:textId="3655E68C" w:rsidR="00E86FFD" w:rsidRPr="00C115CF" w:rsidRDefault="00590306">
      <w:pPr>
        <w:numPr>
          <w:ilvl w:val="0"/>
          <w:numId w:val="4"/>
        </w:numPr>
        <w:spacing w:after="0"/>
        <w:jc w:val="both"/>
        <w:rPr>
          <w:rFonts w:ascii="Times New Roman" w:hAnsi="Times New Roman" w:cs="Times New Roman"/>
          <w:highlight w:val="white"/>
        </w:rPr>
      </w:pPr>
      <w:r>
        <w:rPr>
          <w:rFonts w:ascii="Times New Roman" w:hAnsi="Times New Roman" w:cs="Times New Roman"/>
          <w:i/>
          <w:shd w:val="clear" w:color="auto" w:fill="FFFFFF"/>
        </w:rPr>
        <w:t xml:space="preserve">cookies </w:t>
      </w:r>
      <w:r w:rsidR="00390123">
        <w:rPr>
          <w:rFonts w:ascii="Times New Roman" w:hAnsi="Times New Roman" w:cs="Times New Roman"/>
          <w:shd w:val="clear" w:color="auto" w:fill="FFFFFF"/>
        </w:rPr>
        <w:t xml:space="preserve">originali e c.d. di terze parti. I </w:t>
      </w:r>
      <w:r w:rsidR="00390123">
        <w:rPr>
          <w:rFonts w:ascii="Times New Roman" w:hAnsi="Times New Roman" w:cs="Times New Roman"/>
          <w:i/>
          <w:shd w:val="clear" w:color="auto" w:fill="FFFFFF"/>
        </w:rPr>
        <w:t xml:space="preserve">cookies </w:t>
      </w:r>
      <w:r w:rsidR="00390123">
        <w:rPr>
          <w:rFonts w:ascii="Times New Roman" w:hAnsi="Times New Roman" w:cs="Times New Roman"/>
          <w:shd w:val="clear" w:color="auto" w:fill="FFFFFF"/>
        </w:rPr>
        <w:t xml:space="preserve">sono classificati come originali o di terze parti a seconda che siano associati o meno al dominio del sito visitato dall’utente. I </w:t>
      </w:r>
      <w:r w:rsidR="00390123">
        <w:rPr>
          <w:rFonts w:ascii="Times New Roman" w:hAnsi="Times New Roman" w:cs="Times New Roman"/>
          <w:i/>
          <w:shd w:val="clear" w:color="auto" w:fill="FFFFFF"/>
        </w:rPr>
        <w:t xml:space="preserve">cookies </w:t>
      </w:r>
      <w:r w:rsidR="00390123">
        <w:rPr>
          <w:rFonts w:ascii="Times New Roman" w:hAnsi="Times New Roman" w:cs="Times New Roman"/>
          <w:shd w:val="clear" w:color="auto" w:fill="FFFFFF"/>
        </w:rPr>
        <w:t xml:space="preserve">di terze parti sono associati ad un dominio diverso rispetto a quello del sito visitato da un utente. </w:t>
      </w:r>
    </w:p>
    <w:p w14:paraId="04B3CB7B" w14:textId="77777777" w:rsidR="00590306" w:rsidRDefault="00590306" w:rsidP="00590306">
      <w:pPr>
        <w:spacing w:after="0"/>
        <w:jc w:val="both"/>
        <w:rPr>
          <w:rFonts w:ascii="Times New Roman" w:hAnsi="Times New Roman" w:cs="Times New Roman"/>
          <w:bCs/>
          <w:i/>
          <w:u w:val="single"/>
          <w:shd w:val="clear" w:color="auto" w:fill="FFFFFF"/>
        </w:rPr>
      </w:pPr>
    </w:p>
    <w:p w14:paraId="537285EA" w14:textId="3246C253" w:rsidR="00F81CF4" w:rsidRPr="00F620D6" w:rsidRDefault="00DC738A" w:rsidP="00590306">
      <w:pPr>
        <w:spacing w:after="0"/>
        <w:jc w:val="both"/>
        <w:rPr>
          <w:rFonts w:ascii="Times New Roman" w:hAnsi="Times New Roman" w:cs="Times New Roman"/>
          <w:bCs/>
          <w:highlight w:val="white"/>
          <w:u w:val="single"/>
        </w:rPr>
      </w:pPr>
      <w:r w:rsidRPr="00F620D6">
        <w:rPr>
          <w:rFonts w:ascii="Times New Roman" w:hAnsi="Times New Roman" w:cs="Times New Roman"/>
          <w:bCs/>
          <w:u w:val="single"/>
          <w:shd w:val="clear" w:color="auto" w:fill="FFFFFF"/>
        </w:rPr>
        <w:t xml:space="preserve">I </w:t>
      </w:r>
      <w:r w:rsidRPr="00F620D6">
        <w:rPr>
          <w:rFonts w:ascii="Times New Roman" w:hAnsi="Times New Roman" w:cs="Times New Roman"/>
          <w:bCs/>
          <w:i/>
          <w:u w:val="single"/>
          <w:shd w:val="clear" w:color="auto" w:fill="FFFFFF"/>
        </w:rPr>
        <w:t>cookies</w:t>
      </w:r>
      <w:r w:rsidRPr="00F620D6">
        <w:rPr>
          <w:rFonts w:ascii="Times New Roman" w:hAnsi="Times New Roman" w:cs="Times New Roman"/>
          <w:bCs/>
          <w:u w:val="single"/>
          <w:shd w:val="clear" w:color="auto" w:fill="FFFFFF"/>
        </w:rPr>
        <w:t xml:space="preserve"> di Google Analytics</w:t>
      </w:r>
    </w:p>
    <w:p w14:paraId="6B8835B3" w14:textId="5F99B65A"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Il Sito utilizza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analitici di Google Analytics, un servizio di analisi del traffico </w:t>
      </w:r>
      <w:r>
        <w:rPr>
          <w:rFonts w:ascii="Times New Roman" w:hAnsi="Times New Roman" w:cs="Times New Roman"/>
          <w:i/>
          <w:shd w:val="clear" w:color="auto" w:fill="FFFFFF"/>
        </w:rPr>
        <w:t>web</w:t>
      </w:r>
      <w:r>
        <w:rPr>
          <w:rFonts w:ascii="Times New Roman" w:hAnsi="Times New Roman" w:cs="Times New Roman"/>
          <w:shd w:val="clear" w:color="auto" w:fill="FFFFFF"/>
        </w:rPr>
        <w:t xml:space="preserve"> fornito da Google, Inc. (“Google”). Detti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permettono di raccogliere e analizzare in forma anonima le informazioni relative all’utilizzo del Sito da parte degli utenti (compreso l'indirizzo IP di questi ultimi). Google Analytics raccoglie tali informazioni e le elabora allo scopo di redigere report per gli operatori del Sito. Il Sito non utilizza (e non consente a terzi di utilizzare) gli strumenti di analisi forniti da Google, Inc. allo scopo di monitorare o raccogliere informazioni personali che permettono l’identificazione dell’utente. Google, Inc. non associa infatti l'indirizzo IP dell’utente con nessun altro dato in suo possesso né cerca di collegare un indirizzo IP con l’identità di un utente, salvo il caso in cui sia necessario procedere all’accertamento di responsabilità per reati informatici e/o per danni al Sito. Google potrà comunicare le informazioni così raccolte a soggetti terzi ove ciò sia imposto dalla legge o nel caso in cui tali terzi trattino le suddette informazioni per conto di Google, Inc.</w:t>
      </w:r>
    </w:p>
    <w:p w14:paraId="6381101B"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Per ulteriori informazioni, si rinvia al </w:t>
      </w:r>
      <w:r>
        <w:rPr>
          <w:rFonts w:ascii="Times New Roman" w:hAnsi="Times New Roman" w:cs="Times New Roman"/>
          <w:i/>
          <w:shd w:val="clear" w:color="auto" w:fill="FFFFFF"/>
        </w:rPr>
        <w:t>link</w:t>
      </w:r>
      <w:r>
        <w:rPr>
          <w:rFonts w:ascii="Times New Roman" w:hAnsi="Times New Roman" w:cs="Times New Roman"/>
          <w:shd w:val="clear" w:color="auto" w:fill="FFFFFF"/>
        </w:rPr>
        <w:t xml:space="preserve"> di seguito indicato:</w:t>
      </w:r>
    </w:p>
    <w:p w14:paraId="6953D437" w14:textId="77777777" w:rsidR="00F81CF4" w:rsidRDefault="007808C7">
      <w:pPr>
        <w:spacing w:after="0"/>
        <w:jc w:val="both"/>
      </w:pPr>
      <w:hyperlink r:id="rId9" w:tgtFrame="_blank">
        <w:r w:rsidR="00DC738A">
          <w:rPr>
            <w:rStyle w:val="CollegamentoInternet"/>
            <w:rFonts w:ascii="Times New Roman" w:hAnsi="Times New Roman" w:cs="Times New Roman"/>
            <w:highlight w:val="white"/>
          </w:rPr>
          <w:t>https://www.google.com/policies/privacy/partners/</w:t>
        </w:r>
      </w:hyperlink>
    </w:p>
    <w:p w14:paraId="661FFB8F" w14:textId="646CD696" w:rsidR="00847211" w:rsidRDefault="00DC738A">
      <w:pPr>
        <w:spacing w:after="0"/>
        <w:jc w:val="both"/>
        <w:rPr>
          <w:rStyle w:val="CollegamentoInternet"/>
          <w:rFonts w:ascii="Times New Roman" w:hAnsi="Times New Roman" w:cs="Times New Roman"/>
          <w:shd w:val="clear" w:color="auto" w:fill="FFFFFF"/>
        </w:rPr>
      </w:pPr>
      <w:r>
        <w:rPr>
          <w:rFonts w:ascii="Times New Roman" w:hAnsi="Times New Roman" w:cs="Times New Roman"/>
          <w:shd w:val="clear" w:color="auto" w:fill="FFFFFF"/>
        </w:rPr>
        <w:t xml:space="preserve">L’utente può disabilitare in modo selettivo l’azione di Google Analytics installando sul proprio </w:t>
      </w:r>
      <w:r>
        <w:rPr>
          <w:rFonts w:ascii="Times New Roman" w:hAnsi="Times New Roman" w:cs="Times New Roman"/>
          <w:i/>
          <w:shd w:val="clear" w:color="auto" w:fill="FFFFFF"/>
        </w:rPr>
        <w:t>browser</w:t>
      </w:r>
      <w:r>
        <w:rPr>
          <w:rFonts w:ascii="Times New Roman" w:hAnsi="Times New Roman" w:cs="Times New Roman"/>
          <w:shd w:val="clear" w:color="auto" w:fill="FFFFFF"/>
        </w:rPr>
        <w:t xml:space="preserve"> la componente di </w:t>
      </w:r>
      <w:r>
        <w:rPr>
          <w:rFonts w:ascii="Times New Roman" w:hAnsi="Times New Roman" w:cs="Times New Roman"/>
          <w:i/>
          <w:shd w:val="clear" w:color="auto" w:fill="FFFFFF"/>
        </w:rPr>
        <w:t>opt-out</w:t>
      </w:r>
      <w:r>
        <w:rPr>
          <w:rFonts w:ascii="Times New Roman" w:hAnsi="Times New Roman" w:cs="Times New Roman"/>
          <w:shd w:val="clear" w:color="auto" w:fill="FFFFFF"/>
        </w:rPr>
        <w:t xml:space="preserve"> fornito da Google. Per disabilitare l’azione di Google Analytics, si rinvia al </w:t>
      </w:r>
      <w:r>
        <w:rPr>
          <w:rFonts w:ascii="Times New Roman" w:hAnsi="Times New Roman" w:cs="Times New Roman"/>
          <w:i/>
          <w:shd w:val="clear" w:color="auto" w:fill="FFFFFF"/>
        </w:rPr>
        <w:t>link</w:t>
      </w:r>
      <w:r>
        <w:rPr>
          <w:rFonts w:ascii="Times New Roman" w:hAnsi="Times New Roman" w:cs="Times New Roman"/>
          <w:shd w:val="clear" w:color="auto" w:fill="FFFFFF"/>
        </w:rPr>
        <w:t xml:space="preserve"> di seguito indicato: </w:t>
      </w:r>
      <w:hyperlink r:id="rId10" w:tgtFrame="_blank">
        <w:r>
          <w:rPr>
            <w:rStyle w:val="CollegamentoInternet"/>
            <w:rFonts w:ascii="Times New Roman" w:hAnsi="Times New Roman" w:cs="Times New Roman"/>
            <w:shd w:val="clear" w:color="auto" w:fill="FFFFFF"/>
          </w:rPr>
          <w:t>https://tools.google.com/dlpage/gaoptout</w:t>
        </w:r>
      </w:hyperlink>
      <w:r w:rsidR="00847211">
        <w:rPr>
          <w:rStyle w:val="CollegamentoInternet"/>
          <w:rFonts w:ascii="Times New Roman" w:hAnsi="Times New Roman" w:cs="Times New Roman"/>
          <w:shd w:val="clear" w:color="auto" w:fill="FFFFFF"/>
        </w:rPr>
        <w:t>.</w:t>
      </w:r>
    </w:p>
    <w:p w14:paraId="5AA0C32F" w14:textId="77777777" w:rsidR="00847211" w:rsidRDefault="00847211">
      <w:pPr>
        <w:spacing w:after="0"/>
        <w:jc w:val="both"/>
        <w:rPr>
          <w:rStyle w:val="CollegamentoInternet"/>
          <w:rFonts w:ascii="Times New Roman" w:hAnsi="Times New Roman" w:cs="Times New Roman"/>
          <w:shd w:val="clear" w:color="auto" w:fill="FFFFFF"/>
        </w:rPr>
      </w:pPr>
    </w:p>
    <w:p w14:paraId="38420685" w14:textId="51F23787" w:rsidR="00E33D72" w:rsidRDefault="00E33D72">
      <w:pPr>
        <w:spacing w:after="0"/>
        <w:jc w:val="both"/>
        <w:rPr>
          <w:rFonts w:ascii="Times New Roman" w:hAnsi="Times New Roman" w:cs="Times New Roman"/>
          <w:bCs/>
          <w:u w:val="single"/>
          <w:shd w:val="clear" w:color="auto" w:fill="FFFFFF"/>
          <w:lang w:val="en-GB"/>
        </w:rPr>
      </w:pPr>
      <w:r>
        <w:rPr>
          <w:rFonts w:ascii="Times New Roman" w:hAnsi="Times New Roman" w:cs="Times New Roman"/>
          <w:bCs/>
          <w:u w:val="single"/>
          <w:shd w:val="clear" w:color="auto" w:fill="FFFFFF"/>
          <w:lang w:val="en-GB"/>
        </w:rPr>
        <w:t xml:space="preserve">I </w:t>
      </w:r>
      <w:r>
        <w:rPr>
          <w:rFonts w:ascii="Times New Roman" w:hAnsi="Times New Roman" w:cs="Times New Roman"/>
          <w:bCs/>
          <w:i/>
          <w:u w:val="single"/>
          <w:shd w:val="clear" w:color="auto" w:fill="FFFFFF"/>
          <w:lang w:val="en-GB"/>
        </w:rPr>
        <w:t>cookies</w:t>
      </w:r>
      <w:r>
        <w:rPr>
          <w:rFonts w:ascii="Times New Roman" w:hAnsi="Times New Roman" w:cs="Times New Roman"/>
          <w:bCs/>
          <w:u w:val="single"/>
          <w:shd w:val="clear" w:color="auto" w:fill="FFFFFF"/>
          <w:lang w:val="en-GB"/>
        </w:rPr>
        <w:t xml:space="preserve"> di </w:t>
      </w:r>
      <w:r w:rsidR="002A6740">
        <w:rPr>
          <w:rFonts w:ascii="Times New Roman" w:hAnsi="Times New Roman" w:cs="Times New Roman"/>
          <w:bCs/>
          <w:u w:val="single"/>
          <w:shd w:val="clear" w:color="auto" w:fill="FFFFFF"/>
          <w:lang w:val="en-GB"/>
        </w:rPr>
        <w:t>DoubleClick for Publishers (</w:t>
      </w:r>
      <w:r w:rsidR="006219C7">
        <w:rPr>
          <w:rFonts w:ascii="Times New Roman" w:hAnsi="Times New Roman" w:cs="Times New Roman"/>
          <w:bCs/>
          <w:u w:val="single"/>
          <w:shd w:val="clear" w:color="auto" w:fill="FFFFFF"/>
          <w:lang w:val="en-GB"/>
        </w:rPr>
        <w:t>DFP</w:t>
      </w:r>
      <w:r w:rsidR="002A6740">
        <w:rPr>
          <w:rFonts w:ascii="Times New Roman" w:hAnsi="Times New Roman" w:cs="Times New Roman"/>
          <w:bCs/>
          <w:u w:val="single"/>
          <w:shd w:val="clear" w:color="auto" w:fill="FFFFFF"/>
          <w:lang w:val="en-GB"/>
        </w:rPr>
        <w:t>)</w:t>
      </w:r>
      <w:r w:rsidR="006219C7">
        <w:rPr>
          <w:rFonts w:ascii="Times New Roman" w:hAnsi="Times New Roman" w:cs="Times New Roman"/>
          <w:bCs/>
          <w:u w:val="single"/>
          <w:shd w:val="clear" w:color="auto" w:fill="FFFFFF"/>
          <w:lang w:val="en-GB"/>
        </w:rPr>
        <w:t xml:space="preserve"> </w:t>
      </w:r>
    </w:p>
    <w:p w14:paraId="5CCA2148" w14:textId="4ADB1EBA" w:rsidR="00D4586F" w:rsidRPr="00C115CF" w:rsidRDefault="00D351F7">
      <w:pPr>
        <w:spacing w:after="0"/>
        <w:jc w:val="both"/>
        <w:rPr>
          <w:rFonts w:ascii="Times New Roman" w:hAnsi="Times New Roman" w:cs="Times New Roman"/>
          <w:bCs/>
          <w:shd w:val="clear" w:color="auto" w:fill="FFFFFF"/>
        </w:rPr>
      </w:pPr>
      <w:r w:rsidRPr="00C115CF">
        <w:rPr>
          <w:rFonts w:ascii="Times New Roman" w:hAnsi="Times New Roman" w:cs="Times New Roman"/>
          <w:bCs/>
          <w:shd w:val="clear" w:color="auto" w:fill="FFFFFF"/>
        </w:rPr>
        <w:t>Il Sito utilizza la piattaforma DFP</w:t>
      </w:r>
      <w:r w:rsidR="002A6740" w:rsidRPr="00C115CF">
        <w:rPr>
          <w:rFonts w:ascii="Times New Roman" w:hAnsi="Times New Roman" w:cs="Times New Roman"/>
          <w:bCs/>
          <w:shd w:val="clear" w:color="auto" w:fill="FFFFFF"/>
        </w:rPr>
        <w:t xml:space="preserve"> per gestire il flusso di banner pubblicitari </w:t>
      </w:r>
      <w:r w:rsidR="00C11DEE" w:rsidRPr="00C115CF">
        <w:rPr>
          <w:rFonts w:ascii="Times New Roman" w:hAnsi="Times New Roman" w:cs="Times New Roman"/>
          <w:bCs/>
          <w:shd w:val="clear" w:color="auto" w:fill="FFFFFF"/>
        </w:rPr>
        <w:t xml:space="preserve">commercializzati dal </w:t>
      </w:r>
      <w:r w:rsidR="002A6740" w:rsidRPr="00C115CF">
        <w:rPr>
          <w:rFonts w:ascii="Times New Roman" w:hAnsi="Times New Roman" w:cs="Times New Roman"/>
          <w:bCs/>
          <w:shd w:val="clear" w:color="auto" w:fill="FFFFFF"/>
        </w:rPr>
        <w:t xml:space="preserve">GAI </w:t>
      </w:r>
      <w:r w:rsidR="00C11DEE" w:rsidRPr="00C115CF">
        <w:rPr>
          <w:rFonts w:ascii="Times New Roman" w:hAnsi="Times New Roman" w:cs="Times New Roman"/>
          <w:bCs/>
          <w:shd w:val="clear" w:color="auto" w:fill="FFFFFF"/>
        </w:rPr>
        <w:t xml:space="preserve">secondo quanto previsto dal MEDIA KIT GAI e in base a quanto previsto dal Vademecum GIOVANIARTISTI.IT ADVERTISING. </w:t>
      </w:r>
    </w:p>
    <w:p w14:paraId="2CA32BD2" w14:textId="0453B57A" w:rsidR="004348DE" w:rsidRPr="00C115CF" w:rsidRDefault="00802881">
      <w:pPr>
        <w:spacing w:after="0"/>
        <w:jc w:val="both"/>
        <w:rPr>
          <w:rFonts w:ascii="Times New Roman" w:hAnsi="Times New Roman" w:cs="Times New Roman"/>
          <w:bCs/>
          <w:shd w:val="clear" w:color="auto" w:fill="FFFFFF"/>
        </w:rPr>
      </w:pPr>
      <w:r w:rsidRPr="00C115CF">
        <w:rPr>
          <w:rFonts w:ascii="Times New Roman" w:hAnsi="Times New Roman" w:cs="Times New Roman"/>
          <w:bCs/>
          <w:shd w:val="clear" w:color="auto" w:fill="FFFFFF"/>
        </w:rPr>
        <w:t>Per maggiori informazioni</w:t>
      </w:r>
      <w:r w:rsidR="00E51C6E">
        <w:rPr>
          <w:rFonts w:ascii="Times New Roman" w:hAnsi="Times New Roman" w:cs="Times New Roman"/>
          <w:bCs/>
          <w:shd w:val="clear" w:color="auto" w:fill="FFFFFF"/>
        </w:rPr>
        <w:t>,</w:t>
      </w:r>
      <w:r w:rsidRPr="00C115CF">
        <w:rPr>
          <w:rFonts w:ascii="Times New Roman" w:hAnsi="Times New Roman" w:cs="Times New Roman"/>
          <w:bCs/>
          <w:shd w:val="clear" w:color="auto" w:fill="FFFFFF"/>
        </w:rPr>
        <w:t xml:space="preserve"> si rinvia al </w:t>
      </w:r>
      <w:r w:rsidRPr="00C115CF">
        <w:rPr>
          <w:rFonts w:ascii="Times New Roman" w:hAnsi="Times New Roman" w:cs="Times New Roman"/>
          <w:bCs/>
          <w:i/>
          <w:shd w:val="clear" w:color="auto" w:fill="FFFFFF"/>
        </w:rPr>
        <w:t>link</w:t>
      </w:r>
      <w:r w:rsidRPr="00C115CF">
        <w:rPr>
          <w:rFonts w:ascii="Times New Roman" w:hAnsi="Times New Roman" w:cs="Times New Roman"/>
          <w:bCs/>
          <w:shd w:val="clear" w:color="auto" w:fill="FFFFFF"/>
        </w:rPr>
        <w:t xml:space="preserve"> </w:t>
      </w:r>
      <w:r w:rsidR="00E51C6E">
        <w:rPr>
          <w:rFonts w:ascii="Times New Roman" w:hAnsi="Times New Roman" w:cs="Times New Roman"/>
          <w:bCs/>
          <w:shd w:val="clear" w:color="auto" w:fill="FFFFFF"/>
        </w:rPr>
        <w:t xml:space="preserve">di seguito indicato: </w:t>
      </w:r>
      <w:hyperlink r:id="rId11" w:history="1">
        <w:r w:rsidR="00E51C6E" w:rsidRPr="00C115CF">
          <w:rPr>
            <w:rStyle w:val="Collegamentoipertestuale"/>
            <w:rFonts w:ascii="Times New Roman" w:hAnsi="Times New Roman" w:cs="Times New Roman"/>
          </w:rPr>
          <w:t>https://support.google.com/dcm/partner/answer/2839090?hl=it</w:t>
        </w:r>
      </w:hyperlink>
      <w:r w:rsidRPr="00C115CF">
        <w:rPr>
          <w:rFonts w:ascii="Times New Roman" w:hAnsi="Times New Roman" w:cs="Times New Roman"/>
          <w:bCs/>
          <w:shd w:val="clear" w:color="auto" w:fill="FFFFFF"/>
        </w:rPr>
        <w:t>.</w:t>
      </w:r>
    </w:p>
    <w:p w14:paraId="2E9AAB0B" w14:textId="77777777" w:rsidR="00802881" w:rsidRPr="00C115CF" w:rsidRDefault="00802881">
      <w:pPr>
        <w:spacing w:after="0"/>
        <w:jc w:val="both"/>
        <w:rPr>
          <w:rFonts w:ascii="Times New Roman" w:hAnsi="Times New Roman" w:cs="Times New Roman"/>
          <w:bCs/>
          <w:u w:val="single"/>
          <w:shd w:val="clear" w:color="auto" w:fill="FFFFFF"/>
        </w:rPr>
      </w:pPr>
    </w:p>
    <w:p w14:paraId="60FD8C5A" w14:textId="4DF50EF7" w:rsidR="00D4586F" w:rsidRPr="00C115CF" w:rsidRDefault="00D4586F">
      <w:pPr>
        <w:spacing w:after="0"/>
        <w:jc w:val="both"/>
        <w:rPr>
          <w:rFonts w:ascii="Times New Roman" w:hAnsi="Times New Roman" w:cs="Times New Roman"/>
          <w:bCs/>
          <w:u w:val="single"/>
          <w:shd w:val="clear" w:color="auto" w:fill="FFFFFF"/>
        </w:rPr>
      </w:pPr>
      <w:r w:rsidRPr="00C115CF">
        <w:rPr>
          <w:rFonts w:ascii="Times New Roman" w:hAnsi="Times New Roman" w:cs="Times New Roman"/>
          <w:bCs/>
          <w:u w:val="single"/>
          <w:shd w:val="clear" w:color="auto" w:fill="FFFFFF"/>
        </w:rPr>
        <w:lastRenderedPageBreak/>
        <w:t xml:space="preserve">I </w:t>
      </w:r>
      <w:r w:rsidRPr="00C115CF">
        <w:rPr>
          <w:rFonts w:ascii="Times New Roman" w:hAnsi="Times New Roman" w:cs="Times New Roman"/>
          <w:bCs/>
          <w:i/>
          <w:u w:val="single"/>
          <w:shd w:val="clear" w:color="auto" w:fill="FFFFFF"/>
        </w:rPr>
        <w:t>cookies</w:t>
      </w:r>
      <w:r w:rsidRPr="00C115CF">
        <w:rPr>
          <w:rFonts w:ascii="Times New Roman" w:hAnsi="Times New Roman" w:cs="Times New Roman"/>
          <w:bCs/>
          <w:u w:val="single"/>
          <w:shd w:val="clear" w:color="auto" w:fill="FFFFFF"/>
        </w:rPr>
        <w:t xml:space="preserve"> di Google</w:t>
      </w:r>
      <w:r w:rsidR="004348DE">
        <w:rPr>
          <w:rFonts w:ascii="Times New Roman" w:hAnsi="Times New Roman" w:cs="Times New Roman"/>
          <w:bCs/>
          <w:u w:val="single"/>
          <w:shd w:val="clear" w:color="auto" w:fill="FFFFFF"/>
        </w:rPr>
        <w:t xml:space="preserve"> </w:t>
      </w:r>
      <w:r w:rsidRPr="00C115CF">
        <w:rPr>
          <w:rFonts w:ascii="Times New Roman" w:hAnsi="Times New Roman" w:cs="Times New Roman"/>
          <w:bCs/>
          <w:u w:val="single"/>
          <w:shd w:val="clear" w:color="auto" w:fill="FFFFFF"/>
        </w:rPr>
        <w:t>A</w:t>
      </w:r>
      <w:r w:rsidR="003C794D" w:rsidRPr="003C794D">
        <w:rPr>
          <w:rFonts w:ascii="Times New Roman" w:hAnsi="Times New Roman" w:cs="Times New Roman"/>
          <w:bCs/>
          <w:u w:val="single"/>
          <w:shd w:val="clear" w:color="auto" w:fill="FFFFFF"/>
        </w:rPr>
        <w:t>dS</w:t>
      </w:r>
      <w:r w:rsidRPr="00C115CF">
        <w:rPr>
          <w:rFonts w:ascii="Times New Roman" w:hAnsi="Times New Roman" w:cs="Times New Roman"/>
          <w:bCs/>
          <w:u w:val="single"/>
          <w:shd w:val="clear" w:color="auto" w:fill="FFFFFF"/>
        </w:rPr>
        <w:t>ense</w:t>
      </w:r>
    </w:p>
    <w:p w14:paraId="6174AF5D" w14:textId="26F5907C" w:rsidR="00D60517" w:rsidRPr="00C115CF" w:rsidRDefault="004348DE">
      <w:pPr>
        <w:spacing w:after="0"/>
        <w:jc w:val="both"/>
        <w:rPr>
          <w:rFonts w:ascii="Times New Roman" w:hAnsi="Times New Roman" w:cs="Times New Roman"/>
          <w:bCs/>
          <w:shd w:val="clear" w:color="auto" w:fill="FFFFFF"/>
        </w:rPr>
      </w:pPr>
      <w:r w:rsidRPr="00C115CF">
        <w:rPr>
          <w:rFonts w:ascii="Times New Roman" w:hAnsi="Times New Roman" w:cs="Times New Roman"/>
          <w:bCs/>
          <w:shd w:val="clear" w:color="auto" w:fill="FFFFFF"/>
        </w:rPr>
        <w:t xml:space="preserve">Il Sito utilizza altresì </w:t>
      </w:r>
      <w:r w:rsidR="003C794D" w:rsidRPr="00C115CF">
        <w:rPr>
          <w:rFonts w:ascii="Times New Roman" w:hAnsi="Times New Roman" w:cs="Times New Roman"/>
          <w:bCs/>
          <w:shd w:val="clear" w:color="auto" w:fill="FFFFFF"/>
        </w:rPr>
        <w:t>il servizio di banner pubblicitari offerto da</w:t>
      </w:r>
      <w:r w:rsidRPr="00C115CF">
        <w:rPr>
          <w:rFonts w:ascii="Times New Roman" w:hAnsi="Times New Roman" w:cs="Times New Roman"/>
          <w:bCs/>
          <w:shd w:val="clear" w:color="auto" w:fill="FFFFFF"/>
        </w:rPr>
        <w:t xml:space="preserve"> Google </w:t>
      </w:r>
      <w:r w:rsidR="003C794D" w:rsidRPr="00C115CF">
        <w:rPr>
          <w:rFonts w:ascii="Times New Roman" w:hAnsi="Times New Roman" w:cs="Times New Roman"/>
          <w:bCs/>
          <w:shd w:val="clear" w:color="auto" w:fill="FFFFFF"/>
        </w:rPr>
        <w:t>(</w:t>
      </w:r>
      <w:r w:rsidRPr="00C115CF">
        <w:rPr>
          <w:rFonts w:ascii="Times New Roman" w:hAnsi="Times New Roman" w:cs="Times New Roman"/>
          <w:bCs/>
          <w:shd w:val="clear" w:color="auto" w:fill="FFFFFF"/>
        </w:rPr>
        <w:t>Ad</w:t>
      </w:r>
      <w:r w:rsidR="003C794D" w:rsidRPr="00C115CF">
        <w:rPr>
          <w:rFonts w:ascii="Times New Roman" w:hAnsi="Times New Roman" w:cs="Times New Roman"/>
          <w:bCs/>
          <w:shd w:val="clear" w:color="auto" w:fill="FFFFFF"/>
        </w:rPr>
        <w:t>S</w:t>
      </w:r>
      <w:r w:rsidRPr="00C115CF">
        <w:rPr>
          <w:rFonts w:ascii="Times New Roman" w:hAnsi="Times New Roman" w:cs="Times New Roman"/>
          <w:bCs/>
          <w:shd w:val="clear" w:color="auto" w:fill="FFFFFF"/>
        </w:rPr>
        <w:t>ense</w:t>
      </w:r>
      <w:r w:rsidR="003C794D" w:rsidRPr="00C115CF">
        <w:rPr>
          <w:rFonts w:ascii="Times New Roman" w:hAnsi="Times New Roman" w:cs="Times New Roman"/>
          <w:bCs/>
          <w:shd w:val="clear" w:color="auto" w:fill="FFFFFF"/>
        </w:rPr>
        <w:t>)</w:t>
      </w:r>
      <w:r w:rsidRPr="00C115CF">
        <w:rPr>
          <w:rFonts w:ascii="Times New Roman" w:hAnsi="Times New Roman" w:cs="Times New Roman"/>
          <w:bCs/>
          <w:shd w:val="clear" w:color="auto" w:fill="FFFFFF"/>
        </w:rPr>
        <w:t>,</w:t>
      </w:r>
      <w:r w:rsidR="003C794D" w:rsidRPr="00C115CF">
        <w:rPr>
          <w:rFonts w:ascii="Times New Roman" w:hAnsi="Times New Roman" w:cs="Times New Roman"/>
          <w:bCs/>
          <w:shd w:val="clear" w:color="auto" w:fill="FFFFFF"/>
        </w:rPr>
        <w:t xml:space="preserve"> per la </w:t>
      </w:r>
      <w:r w:rsidRPr="00C115CF">
        <w:rPr>
          <w:rFonts w:ascii="Times New Roman" w:hAnsi="Times New Roman" w:cs="Times New Roman"/>
          <w:bCs/>
          <w:shd w:val="clear" w:color="auto" w:fill="FFFFFF"/>
        </w:rPr>
        <w:t>vendita d</w:t>
      </w:r>
      <w:r w:rsidR="003C794D" w:rsidRPr="00C115CF">
        <w:rPr>
          <w:rFonts w:ascii="Times New Roman" w:hAnsi="Times New Roman" w:cs="Times New Roman"/>
          <w:bCs/>
          <w:shd w:val="clear" w:color="auto" w:fill="FFFFFF"/>
        </w:rPr>
        <w:t>e</w:t>
      </w:r>
      <w:r w:rsidRPr="00C115CF">
        <w:rPr>
          <w:rFonts w:ascii="Times New Roman" w:hAnsi="Times New Roman" w:cs="Times New Roman"/>
          <w:bCs/>
          <w:shd w:val="clear" w:color="auto" w:fill="FFFFFF"/>
        </w:rPr>
        <w:t>i banner pubblicitari rimasti invenduti dal GAI secondo quanto previsto dal MEDIA KIT GAI e in base a quanto previsto dal Vademecum GIOVANIARTISTI.IT ADVERTISING</w:t>
      </w:r>
      <w:r w:rsidR="003C794D" w:rsidRPr="00C115CF">
        <w:rPr>
          <w:rFonts w:ascii="Times New Roman" w:hAnsi="Times New Roman" w:cs="Times New Roman"/>
          <w:bCs/>
          <w:shd w:val="clear" w:color="auto" w:fill="FFFFFF"/>
        </w:rPr>
        <w:t>.</w:t>
      </w:r>
    </w:p>
    <w:p w14:paraId="04C1CE97" w14:textId="723A40AF" w:rsidR="002C405B" w:rsidRPr="00C115CF" w:rsidRDefault="000A1DC2" w:rsidP="002C405B">
      <w:pPr>
        <w:spacing w:after="0"/>
        <w:jc w:val="both"/>
        <w:rPr>
          <w:rFonts w:ascii="Times New Roman" w:hAnsi="Times New Roman" w:cs="Times New Roman"/>
          <w:bCs/>
          <w:shd w:val="clear" w:color="auto" w:fill="FFFFFF"/>
        </w:rPr>
      </w:pPr>
      <w:r w:rsidRPr="009050E9">
        <w:rPr>
          <w:rFonts w:ascii="Times New Roman" w:hAnsi="Times New Roman" w:cs="Times New Roman"/>
          <w:bCs/>
          <w:shd w:val="clear" w:color="auto" w:fill="FFFFFF"/>
        </w:rPr>
        <w:t>Per maggiori informazioni</w:t>
      </w:r>
      <w:r>
        <w:rPr>
          <w:rFonts w:ascii="Times New Roman" w:hAnsi="Times New Roman" w:cs="Times New Roman"/>
          <w:bCs/>
          <w:shd w:val="clear" w:color="auto" w:fill="FFFFFF"/>
        </w:rPr>
        <w:t>,</w:t>
      </w:r>
      <w:r w:rsidRPr="009050E9">
        <w:rPr>
          <w:rFonts w:ascii="Times New Roman" w:hAnsi="Times New Roman" w:cs="Times New Roman"/>
          <w:bCs/>
          <w:shd w:val="clear" w:color="auto" w:fill="FFFFFF"/>
        </w:rPr>
        <w:t xml:space="preserve"> si rinvia al </w:t>
      </w:r>
      <w:r w:rsidRPr="009050E9">
        <w:rPr>
          <w:rFonts w:ascii="Times New Roman" w:hAnsi="Times New Roman" w:cs="Times New Roman"/>
          <w:bCs/>
          <w:i/>
          <w:shd w:val="clear" w:color="auto" w:fill="FFFFFF"/>
        </w:rPr>
        <w:t>link</w:t>
      </w:r>
      <w:r w:rsidRPr="009050E9">
        <w:rPr>
          <w:rFonts w:ascii="Times New Roman" w:hAnsi="Times New Roman" w:cs="Times New Roman"/>
          <w:bCs/>
          <w:shd w:val="clear" w:color="auto" w:fill="FFFFFF"/>
        </w:rPr>
        <w:t xml:space="preserve"> </w:t>
      </w:r>
      <w:r>
        <w:rPr>
          <w:rFonts w:ascii="Times New Roman" w:hAnsi="Times New Roman" w:cs="Times New Roman"/>
          <w:bCs/>
          <w:shd w:val="clear" w:color="auto" w:fill="FFFFFF"/>
        </w:rPr>
        <w:t xml:space="preserve">di seguito indicato: </w:t>
      </w:r>
      <w:hyperlink r:id="rId12" w:history="1">
        <w:r w:rsidR="002C405B" w:rsidRPr="00521124">
          <w:rPr>
            <w:rStyle w:val="Collegamentoipertestuale"/>
            <w:rFonts w:ascii="Times New Roman" w:hAnsi="Times New Roman" w:cs="Times New Roman"/>
            <w:bCs/>
            <w:shd w:val="clear" w:color="auto" w:fill="FFFFFF"/>
          </w:rPr>
          <w:t>https://support.google.com/adsense/answer/7549925?hl=it</w:t>
        </w:r>
      </w:hyperlink>
      <w:r w:rsidR="002C405B" w:rsidRPr="00C115CF">
        <w:rPr>
          <w:rFonts w:ascii="Times New Roman" w:hAnsi="Times New Roman" w:cs="Times New Roman"/>
          <w:bCs/>
          <w:shd w:val="clear" w:color="auto" w:fill="FFFFFF"/>
        </w:rPr>
        <w:t xml:space="preserve">. </w:t>
      </w:r>
    </w:p>
    <w:p w14:paraId="5ABC7D99" w14:textId="35DC10C1" w:rsidR="00F81CF4" w:rsidRDefault="00DC738A">
      <w:pPr>
        <w:spacing w:after="0"/>
        <w:jc w:val="both"/>
        <w:rPr>
          <w:rFonts w:ascii="Times New Roman" w:hAnsi="Times New Roman" w:cs="Times New Roman"/>
          <w:bCs/>
          <w:highlight w:val="white"/>
          <w:u w:val="single"/>
        </w:rPr>
      </w:pPr>
      <w:r w:rsidRPr="00590306">
        <w:rPr>
          <w:rFonts w:ascii="Times New Roman" w:hAnsi="Times New Roman" w:cs="Times New Roman"/>
          <w:b/>
          <w:bCs/>
          <w:shd w:val="clear" w:color="auto" w:fill="FFFFFF"/>
        </w:rPr>
        <w:br/>
      </w:r>
      <w:r>
        <w:rPr>
          <w:rFonts w:ascii="Times New Roman" w:hAnsi="Times New Roman" w:cs="Times New Roman"/>
          <w:bCs/>
          <w:u w:val="single"/>
          <w:shd w:val="clear" w:color="auto" w:fill="FFFFFF"/>
        </w:rPr>
        <w:t xml:space="preserve">Durata dei </w:t>
      </w:r>
      <w:r>
        <w:rPr>
          <w:rFonts w:ascii="Times New Roman" w:hAnsi="Times New Roman" w:cs="Times New Roman"/>
          <w:bCs/>
          <w:i/>
          <w:u w:val="single"/>
          <w:shd w:val="clear" w:color="auto" w:fill="FFFFFF"/>
        </w:rPr>
        <w:t>cookies</w:t>
      </w:r>
    </w:p>
    <w:p w14:paraId="0C2B4A93" w14:textId="6F657AA8"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utilizzati dal Sito restano attivi solo fino alla chiusura del</w:t>
      </w:r>
      <w:r>
        <w:rPr>
          <w:rFonts w:ascii="Times New Roman" w:hAnsi="Times New Roman" w:cs="Times New Roman"/>
          <w:i/>
          <w:shd w:val="clear" w:color="auto" w:fill="FFFFFF"/>
        </w:rPr>
        <w:t xml:space="preserve"> browser</w:t>
      </w:r>
      <w:r>
        <w:rPr>
          <w:rFonts w:ascii="Times New Roman" w:hAnsi="Times New Roman" w:cs="Times New Roman"/>
          <w:shd w:val="clear" w:color="auto" w:fill="FFFFFF"/>
        </w:rPr>
        <w:t xml:space="preserve"> utilizzato per accedervi o all’esecuzione del comando di </w:t>
      </w:r>
      <w:r>
        <w:rPr>
          <w:rFonts w:ascii="Times New Roman" w:hAnsi="Times New Roman" w:cs="Times New Roman"/>
          <w:i/>
          <w:shd w:val="clear" w:color="auto" w:fill="FFFFFF"/>
        </w:rPr>
        <w:t>logout</w:t>
      </w:r>
      <w:r>
        <w:rPr>
          <w:rFonts w:ascii="Times New Roman" w:hAnsi="Times New Roman" w:cs="Times New Roman"/>
          <w:shd w:val="clear" w:color="auto" w:fill="FFFFFF"/>
        </w:rPr>
        <w:t xml:space="preserve"> da quest’ultimo e i dati così raccolti vengono immediatamente cancellati, salvo il caso in cui sia necessario procedere all’accertamento di responsabilità per reati informatici e/o per danni al Sito. Con riferimento ai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di Google Analytics, </w:t>
      </w:r>
      <w:r w:rsidR="00544575">
        <w:rPr>
          <w:rFonts w:ascii="Times New Roman" w:hAnsi="Times New Roman" w:cs="Times New Roman"/>
          <w:shd w:val="clear" w:color="auto" w:fill="FFFFFF"/>
        </w:rPr>
        <w:t xml:space="preserve">di </w:t>
      </w:r>
      <w:r w:rsidR="00544575" w:rsidRPr="00C115CF">
        <w:rPr>
          <w:rFonts w:ascii="Times New Roman" w:hAnsi="Times New Roman" w:cs="Times New Roman"/>
          <w:bCs/>
          <w:shd w:val="clear" w:color="auto" w:fill="FFFFFF"/>
        </w:rPr>
        <w:t>DoubleClick for Publishers (DFP)</w:t>
      </w:r>
      <w:r w:rsidR="00544575">
        <w:rPr>
          <w:rFonts w:ascii="Times New Roman" w:hAnsi="Times New Roman" w:cs="Times New Roman"/>
          <w:bCs/>
          <w:shd w:val="clear" w:color="auto" w:fill="FFFFFF"/>
        </w:rPr>
        <w:t xml:space="preserve"> e di Google AdSense, </w:t>
      </w:r>
      <w:r>
        <w:rPr>
          <w:rFonts w:ascii="Times New Roman" w:hAnsi="Times New Roman" w:cs="Times New Roman"/>
          <w:shd w:val="clear" w:color="auto" w:fill="FFFFFF"/>
        </w:rPr>
        <w:t xml:space="preserve">si rinvia invece </w:t>
      </w:r>
      <w:r w:rsidR="00544575">
        <w:rPr>
          <w:rFonts w:ascii="Times New Roman" w:hAnsi="Times New Roman" w:cs="Times New Roman"/>
          <w:shd w:val="clear" w:color="auto" w:fill="FFFFFF"/>
        </w:rPr>
        <w:t xml:space="preserve">ai </w:t>
      </w:r>
      <w:r>
        <w:rPr>
          <w:rFonts w:ascii="Times New Roman" w:hAnsi="Times New Roman" w:cs="Times New Roman"/>
          <w:i/>
          <w:shd w:val="clear" w:color="auto" w:fill="FFFFFF"/>
        </w:rPr>
        <w:t>link</w:t>
      </w:r>
      <w:r>
        <w:rPr>
          <w:rFonts w:ascii="Times New Roman" w:hAnsi="Times New Roman" w:cs="Times New Roman"/>
          <w:shd w:val="clear" w:color="auto" w:fill="FFFFFF"/>
        </w:rPr>
        <w:t xml:space="preserve"> sopra </w:t>
      </w:r>
      <w:r w:rsidR="00544575">
        <w:rPr>
          <w:rFonts w:ascii="Times New Roman" w:hAnsi="Times New Roman" w:cs="Times New Roman"/>
          <w:shd w:val="clear" w:color="auto" w:fill="FFFFFF"/>
        </w:rPr>
        <w:t>riportati</w:t>
      </w:r>
      <w:r>
        <w:rPr>
          <w:rFonts w:ascii="Times New Roman" w:hAnsi="Times New Roman" w:cs="Times New Roman"/>
          <w:shd w:val="clear" w:color="auto" w:fill="FFFFFF"/>
        </w:rPr>
        <w:t>.</w:t>
      </w:r>
    </w:p>
    <w:p w14:paraId="73D8A3C5"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Il sito non fa uso di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persistenti. Tuttavia, navigando sulle pagine del Sito, si potrebbe (tramite </w:t>
      </w:r>
      <w:r>
        <w:rPr>
          <w:rFonts w:ascii="Times New Roman" w:hAnsi="Times New Roman" w:cs="Times New Roman"/>
          <w:i/>
          <w:shd w:val="clear" w:color="auto" w:fill="FFFFFF"/>
        </w:rPr>
        <w:t xml:space="preserve">links </w:t>
      </w:r>
      <w:r>
        <w:rPr>
          <w:rFonts w:ascii="Times New Roman" w:hAnsi="Times New Roman" w:cs="Times New Roman"/>
          <w:shd w:val="clear" w:color="auto" w:fill="FFFFFF"/>
        </w:rPr>
        <w:t>presenti sul Sito) interagire con siti</w:t>
      </w:r>
      <w:r>
        <w:rPr>
          <w:rFonts w:ascii="Times New Roman" w:hAnsi="Times New Roman" w:cs="Times New Roman"/>
          <w:i/>
          <w:shd w:val="clear" w:color="auto" w:fill="FFFFFF"/>
        </w:rPr>
        <w:t xml:space="preserve"> web</w:t>
      </w:r>
      <w:r>
        <w:rPr>
          <w:rFonts w:ascii="Times New Roman" w:hAnsi="Times New Roman" w:cs="Times New Roman"/>
          <w:shd w:val="clear" w:color="auto" w:fill="FFFFFF"/>
        </w:rPr>
        <w:t xml:space="preserve"> di terze parti che potrebbero utilizzare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persistenti e/o di profilazione. </w:t>
      </w:r>
    </w:p>
    <w:p w14:paraId="590FA983"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Si ricorda che quando l’utente accede a siti di terze parti, le politiche sulla </w:t>
      </w:r>
      <w:r>
        <w:rPr>
          <w:rFonts w:ascii="Times New Roman" w:hAnsi="Times New Roman" w:cs="Times New Roman"/>
          <w:i/>
          <w:shd w:val="clear" w:color="auto" w:fill="FFFFFF"/>
        </w:rPr>
        <w:t>privacy</w:t>
      </w:r>
      <w:r>
        <w:rPr>
          <w:rFonts w:ascii="Times New Roman" w:hAnsi="Times New Roman" w:cs="Times New Roman"/>
          <w:shd w:val="clear" w:color="auto" w:fill="FFFFFF"/>
        </w:rPr>
        <w:t xml:space="preserve"> del GAI non sono più applicabili.</w:t>
      </w:r>
    </w:p>
    <w:p w14:paraId="48E6E4A0" w14:textId="77777777" w:rsidR="00F81CF4" w:rsidRDefault="00DC738A">
      <w:pPr>
        <w:spacing w:after="0"/>
        <w:jc w:val="both"/>
        <w:rPr>
          <w:rFonts w:ascii="Times New Roman" w:hAnsi="Times New Roman" w:cs="Times New Roman"/>
          <w:bCs/>
          <w:highlight w:val="white"/>
          <w:u w:val="single"/>
        </w:rPr>
      </w:pPr>
      <w:r>
        <w:rPr>
          <w:rFonts w:ascii="Times New Roman" w:hAnsi="Times New Roman" w:cs="Times New Roman"/>
          <w:bCs/>
          <w:u w:val="single"/>
          <w:shd w:val="clear" w:color="auto" w:fill="FFFFFF"/>
        </w:rPr>
        <w:br/>
        <w:t xml:space="preserve">Gestione dei </w:t>
      </w:r>
      <w:r>
        <w:rPr>
          <w:rFonts w:ascii="Times New Roman" w:hAnsi="Times New Roman" w:cs="Times New Roman"/>
          <w:bCs/>
          <w:i/>
          <w:u w:val="single"/>
          <w:shd w:val="clear" w:color="auto" w:fill="FFFFFF"/>
        </w:rPr>
        <w:t>cookies</w:t>
      </w:r>
    </w:p>
    <w:p w14:paraId="5CDDA664" w14:textId="77777777" w:rsidR="00F81CF4" w:rsidRDefault="00DC738A">
      <w:pPr>
        <w:spacing w:after="0"/>
        <w:jc w:val="both"/>
        <w:rPr>
          <w:rFonts w:ascii="Times New Roman" w:hAnsi="Times New Roman" w:cs="Times New Roman"/>
          <w:i/>
          <w:highlight w:val="white"/>
        </w:rPr>
      </w:pPr>
      <w:r>
        <w:rPr>
          <w:rFonts w:ascii="Times New Roman" w:hAnsi="Times New Roman" w:cs="Times New Roman"/>
          <w:shd w:val="clear" w:color="auto" w:fill="FFFFFF"/>
        </w:rPr>
        <w:t xml:space="preserve">L’utente può decidere se accettare o meno 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utilizzando le impostazioni del proprio </w:t>
      </w:r>
      <w:r>
        <w:rPr>
          <w:rFonts w:ascii="Times New Roman" w:hAnsi="Times New Roman" w:cs="Times New Roman"/>
          <w:i/>
          <w:shd w:val="clear" w:color="auto" w:fill="FFFFFF"/>
        </w:rPr>
        <w:t>browser</w:t>
      </w:r>
      <w:r>
        <w:rPr>
          <w:rFonts w:ascii="Times New Roman" w:hAnsi="Times New Roman" w:cs="Times New Roman"/>
          <w:shd w:val="clear" w:color="auto" w:fill="FFFFFF"/>
        </w:rPr>
        <w:t xml:space="preserve">, cliccando i </w:t>
      </w:r>
      <w:r>
        <w:rPr>
          <w:rFonts w:ascii="Times New Roman" w:hAnsi="Times New Roman" w:cs="Times New Roman"/>
          <w:i/>
          <w:shd w:val="clear" w:color="auto" w:fill="FFFFFF"/>
        </w:rPr>
        <w:t>link</w:t>
      </w:r>
      <w:r>
        <w:rPr>
          <w:rFonts w:ascii="Times New Roman" w:hAnsi="Times New Roman" w:cs="Times New Roman"/>
          <w:shd w:val="clear" w:color="auto" w:fill="FFFFFF"/>
        </w:rPr>
        <w:t xml:space="preserve"> indicati al fondo del presente paragrafo e relativi ai diversi </w:t>
      </w:r>
      <w:r>
        <w:rPr>
          <w:rFonts w:ascii="Times New Roman" w:hAnsi="Times New Roman" w:cs="Times New Roman"/>
          <w:i/>
          <w:shd w:val="clear" w:color="auto" w:fill="FFFFFF"/>
        </w:rPr>
        <w:t>browser</w:t>
      </w:r>
      <w:r>
        <w:rPr>
          <w:rFonts w:ascii="Times New Roman" w:hAnsi="Times New Roman" w:cs="Times New Roman"/>
          <w:shd w:val="clear" w:color="auto" w:fill="FFFFFF"/>
        </w:rPr>
        <w:t>.</w:t>
      </w:r>
    </w:p>
    <w:p w14:paraId="3E45231E" w14:textId="18F3684D"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Si segnala che la disabilitazione totale o parziale dei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tecnici può compromettere l'utilizzo delle funzionalità del Sito riservate agli utenti </w:t>
      </w:r>
      <w:r w:rsidRPr="000703E1">
        <w:rPr>
          <w:rFonts w:ascii="Times New Roman" w:hAnsi="Times New Roman" w:cs="Times New Roman"/>
          <w:shd w:val="clear" w:color="auto" w:fill="FFFFFF"/>
        </w:rPr>
        <w:t>registrati</w:t>
      </w:r>
      <w:r w:rsidR="00A10552" w:rsidRPr="000703E1">
        <w:rPr>
          <w:rFonts w:ascii="Times New Roman" w:hAnsi="Times New Roman" w:cs="Times New Roman"/>
          <w:shd w:val="clear" w:color="auto" w:fill="FFFFFF"/>
        </w:rPr>
        <w:t xml:space="preserve"> </w:t>
      </w:r>
      <w:r w:rsidR="000703E1">
        <w:rPr>
          <w:rFonts w:ascii="Times New Roman" w:hAnsi="Times New Roman" w:cs="Times New Roman"/>
          <w:shd w:val="clear" w:color="auto" w:fill="FFFFFF"/>
        </w:rPr>
        <w:t>alla banca dati degli artisti</w:t>
      </w:r>
      <w:r w:rsidRPr="000703E1">
        <w:rPr>
          <w:rFonts w:ascii="Times New Roman" w:hAnsi="Times New Roman" w:cs="Times New Roman"/>
          <w:shd w:val="clear" w:color="auto" w:fill="FFFFFF"/>
        </w:rPr>
        <w:t>. Al contrario</w:t>
      </w:r>
      <w:r>
        <w:rPr>
          <w:rFonts w:ascii="Times New Roman" w:hAnsi="Times New Roman" w:cs="Times New Roman"/>
          <w:shd w:val="clear" w:color="auto" w:fill="FFFFFF"/>
        </w:rPr>
        <w:t xml:space="preserve">, la fruibilità dei contenuti pubblici è possibile anche disabilitando completamente 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tecnici.</w:t>
      </w:r>
    </w:p>
    <w:p w14:paraId="7D61191A" w14:textId="130B9A74"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La disabilitazione dei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di terze parti (inclusi quelli di Google Analytics</w:t>
      </w:r>
      <w:r w:rsidR="00CE1D01">
        <w:rPr>
          <w:rFonts w:ascii="Times New Roman" w:hAnsi="Times New Roman" w:cs="Times New Roman"/>
          <w:shd w:val="clear" w:color="auto" w:fill="FFFFFF"/>
        </w:rPr>
        <w:t xml:space="preserve">, di </w:t>
      </w:r>
      <w:r w:rsidR="00CE1D01" w:rsidRPr="00C115CF">
        <w:rPr>
          <w:rFonts w:ascii="Times New Roman" w:hAnsi="Times New Roman" w:cs="Times New Roman"/>
          <w:bCs/>
          <w:shd w:val="clear" w:color="auto" w:fill="FFFFFF"/>
        </w:rPr>
        <w:t>DoubleClick for Publishers (DFP) e di Google AdSense</w:t>
      </w:r>
      <w:r w:rsidRPr="0018110D">
        <w:rPr>
          <w:rFonts w:ascii="Times New Roman" w:hAnsi="Times New Roman" w:cs="Times New Roman"/>
          <w:shd w:val="clear" w:color="auto" w:fill="FFFFFF"/>
        </w:rPr>
        <w:t>) non pregiudica invece in alcun modo la navigabilità del Sito</w:t>
      </w:r>
      <w:r>
        <w:rPr>
          <w:rFonts w:ascii="Times New Roman" w:hAnsi="Times New Roman" w:cs="Times New Roman"/>
          <w:shd w:val="clear" w:color="auto" w:fill="FFFFFF"/>
        </w:rPr>
        <w:t>.</w:t>
      </w:r>
    </w:p>
    <w:p w14:paraId="110CE72B"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L’eventuale disapplicazione dei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può essere impostata in modo specifico per ogni sito </w:t>
      </w:r>
      <w:r>
        <w:rPr>
          <w:rFonts w:ascii="Times New Roman" w:hAnsi="Times New Roman" w:cs="Times New Roman"/>
          <w:i/>
          <w:shd w:val="clear" w:color="auto" w:fill="FFFFFF"/>
        </w:rPr>
        <w:t>web</w:t>
      </w:r>
      <w:r>
        <w:rPr>
          <w:rFonts w:ascii="Times New Roman" w:hAnsi="Times New Roman" w:cs="Times New Roman"/>
          <w:shd w:val="clear" w:color="auto" w:fill="FFFFFF"/>
        </w:rPr>
        <w:t xml:space="preserve"> consultato. Inoltre, i migliori </w:t>
      </w:r>
      <w:r>
        <w:rPr>
          <w:rFonts w:ascii="Times New Roman" w:hAnsi="Times New Roman" w:cs="Times New Roman"/>
          <w:i/>
          <w:shd w:val="clear" w:color="auto" w:fill="FFFFFF"/>
        </w:rPr>
        <w:t>browser</w:t>
      </w:r>
      <w:r>
        <w:rPr>
          <w:rFonts w:ascii="Times New Roman" w:hAnsi="Times New Roman" w:cs="Times New Roman"/>
          <w:shd w:val="clear" w:color="auto" w:fill="FFFFFF"/>
        </w:rPr>
        <w:t xml:space="preserve"> consentono di definire impostazioni diverse per 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di proprietà dei siti </w:t>
      </w:r>
      <w:r>
        <w:rPr>
          <w:rFonts w:ascii="Times New Roman" w:hAnsi="Times New Roman" w:cs="Times New Roman"/>
          <w:i/>
          <w:shd w:val="clear" w:color="auto" w:fill="FFFFFF"/>
        </w:rPr>
        <w:t>web</w:t>
      </w:r>
      <w:r>
        <w:rPr>
          <w:rFonts w:ascii="Times New Roman" w:hAnsi="Times New Roman" w:cs="Times New Roman"/>
          <w:shd w:val="clear" w:color="auto" w:fill="FFFFFF"/>
        </w:rPr>
        <w:t xml:space="preserve"> consultati e per quelli di terze parti.</w:t>
      </w:r>
    </w:p>
    <w:p w14:paraId="370D25AD"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A titolo di esempio, in Firefox, attraverso il menu </w:t>
      </w:r>
      <w:r>
        <w:rPr>
          <w:rFonts w:ascii="Times New Roman" w:hAnsi="Times New Roman" w:cs="Times New Roman"/>
          <w:i/>
          <w:iCs/>
          <w:shd w:val="clear" w:color="auto" w:fill="FFFFFF"/>
        </w:rPr>
        <w:t>Strumenti-&gt;Opzioni -&gt;Privacy</w:t>
      </w:r>
      <w:r>
        <w:rPr>
          <w:rFonts w:ascii="Times New Roman" w:hAnsi="Times New Roman" w:cs="Times New Roman"/>
          <w:shd w:val="clear" w:color="auto" w:fill="FFFFFF"/>
        </w:rPr>
        <w:t xml:space="preserve">, è possibile accedere ad un pannello di controllo dove è possibile definire se accettare o meno i diversi tipi di </w:t>
      </w:r>
      <w:r>
        <w:rPr>
          <w:rFonts w:ascii="Times New Roman" w:hAnsi="Times New Roman" w:cs="Times New Roman"/>
          <w:i/>
          <w:shd w:val="clear" w:color="auto" w:fill="FFFFFF"/>
        </w:rPr>
        <w:t>cookies</w:t>
      </w:r>
      <w:r>
        <w:rPr>
          <w:rFonts w:ascii="Times New Roman" w:hAnsi="Times New Roman" w:cs="Times New Roman"/>
          <w:shd w:val="clear" w:color="auto" w:fill="FFFFFF"/>
        </w:rPr>
        <w:t xml:space="preserve"> ed eventualmente procedere alla loro rimozione.</w:t>
      </w:r>
    </w:p>
    <w:p w14:paraId="0E6B3B83" w14:textId="77777777" w:rsidR="00F81CF4" w:rsidRDefault="00F81CF4">
      <w:pPr>
        <w:spacing w:after="0"/>
        <w:jc w:val="both"/>
        <w:rPr>
          <w:rFonts w:ascii="Times New Roman" w:hAnsi="Times New Roman" w:cs="Times New Roman"/>
          <w:highlight w:val="white"/>
        </w:rPr>
      </w:pPr>
    </w:p>
    <w:p w14:paraId="42D6C604" w14:textId="77777777" w:rsidR="00F81CF4" w:rsidRPr="003004D6" w:rsidRDefault="00DC738A">
      <w:pPr>
        <w:spacing w:after="0"/>
        <w:jc w:val="both"/>
        <w:rPr>
          <w:lang w:val="en-GB"/>
        </w:rPr>
      </w:pPr>
      <w:r w:rsidRPr="003004D6">
        <w:rPr>
          <w:rFonts w:ascii="Times New Roman" w:hAnsi="Times New Roman" w:cs="Times New Roman"/>
          <w:shd w:val="clear" w:color="auto" w:fill="FFFFFF"/>
          <w:lang w:val="en-GB"/>
        </w:rPr>
        <w:t xml:space="preserve">Chrome: </w:t>
      </w:r>
      <w:hyperlink r:id="rId13" w:tgtFrame="_blank">
        <w:r w:rsidRPr="003004D6">
          <w:rPr>
            <w:rStyle w:val="CollegamentoInternet"/>
            <w:rFonts w:ascii="Times New Roman" w:hAnsi="Times New Roman" w:cs="Times New Roman"/>
            <w:shd w:val="clear" w:color="auto" w:fill="FFFFFF"/>
            <w:lang w:val="en-GB"/>
          </w:rPr>
          <w:t>https://support.google.com/chrome/answer/95647?hl=it</w:t>
        </w:r>
      </w:hyperlink>
    </w:p>
    <w:p w14:paraId="44774E7C" w14:textId="77777777" w:rsidR="00F81CF4" w:rsidRPr="003004D6" w:rsidRDefault="00DC738A">
      <w:pPr>
        <w:spacing w:after="0"/>
        <w:jc w:val="both"/>
        <w:rPr>
          <w:lang w:val="en-GB"/>
        </w:rPr>
      </w:pPr>
      <w:r w:rsidRPr="003004D6">
        <w:rPr>
          <w:rFonts w:ascii="Times New Roman" w:hAnsi="Times New Roman" w:cs="Times New Roman"/>
          <w:shd w:val="clear" w:color="auto" w:fill="FFFFFF"/>
          <w:lang w:val="en-GB"/>
        </w:rPr>
        <w:t xml:space="preserve">Firefox: </w:t>
      </w:r>
      <w:hyperlink r:id="rId14" w:tgtFrame="_blank">
        <w:r w:rsidRPr="003004D6">
          <w:rPr>
            <w:rStyle w:val="CollegamentoInternet"/>
            <w:rFonts w:ascii="Times New Roman" w:hAnsi="Times New Roman" w:cs="Times New Roman"/>
            <w:shd w:val="clear" w:color="auto" w:fill="FFFFFF"/>
            <w:lang w:val="en-GB"/>
          </w:rPr>
          <w:t>https://support.mozilla.org/it/kb/Gestione%20dei%20cookie</w:t>
        </w:r>
      </w:hyperlink>
    </w:p>
    <w:p w14:paraId="300ACC61" w14:textId="77777777" w:rsidR="00F81CF4" w:rsidRPr="003004D6" w:rsidRDefault="00DC738A">
      <w:pPr>
        <w:spacing w:after="0"/>
        <w:jc w:val="both"/>
        <w:rPr>
          <w:lang w:val="en-GB"/>
        </w:rPr>
      </w:pPr>
      <w:r w:rsidRPr="003004D6">
        <w:rPr>
          <w:rFonts w:ascii="Times New Roman" w:hAnsi="Times New Roman" w:cs="Times New Roman"/>
          <w:shd w:val="clear" w:color="auto" w:fill="FFFFFF"/>
          <w:lang w:val="en-GB"/>
        </w:rPr>
        <w:t xml:space="preserve">InternetExplorer: </w:t>
      </w:r>
      <w:hyperlink r:id="rId15" w:tgtFrame="_blank">
        <w:r w:rsidRPr="003004D6">
          <w:rPr>
            <w:rStyle w:val="CollegamentoInternet"/>
            <w:rFonts w:ascii="Times New Roman" w:hAnsi="Times New Roman" w:cs="Times New Roman"/>
            <w:shd w:val="clear" w:color="auto" w:fill="FFFFFF"/>
            <w:lang w:val="en-GB"/>
          </w:rPr>
          <w:t>http://windows.microsoft.com/it-it/windows7/how-to-manage-cookies-in-internet-explorer-9</w:t>
        </w:r>
      </w:hyperlink>
    </w:p>
    <w:p w14:paraId="294F7D35" w14:textId="77777777" w:rsidR="00F81CF4" w:rsidRDefault="00DC738A">
      <w:pPr>
        <w:spacing w:after="0"/>
        <w:jc w:val="both"/>
      </w:pPr>
      <w:r>
        <w:rPr>
          <w:rFonts w:ascii="Times New Roman" w:hAnsi="Times New Roman" w:cs="Times New Roman"/>
          <w:shd w:val="clear" w:color="auto" w:fill="FFFFFF"/>
        </w:rPr>
        <w:t xml:space="preserve">Opera: </w:t>
      </w:r>
      <w:hyperlink r:id="rId16" w:tgtFrame="_blank">
        <w:r>
          <w:rPr>
            <w:rStyle w:val="CollegamentoInternet"/>
            <w:rFonts w:ascii="Times New Roman" w:hAnsi="Times New Roman" w:cs="Times New Roman"/>
            <w:shd w:val="clear" w:color="auto" w:fill="FFFFFF"/>
          </w:rPr>
          <w:t>http://help.opera.com/Windows/10.00/it/cookies.html</w:t>
        </w:r>
      </w:hyperlink>
    </w:p>
    <w:p w14:paraId="6983172B" w14:textId="77777777" w:rsidR="00F81CF4" w:rsidRDefault="00DC738A">
      <w:pPr>
        <w:spacing w:after="0"/>
        <w:jc w:val="both"/>
      </w:pPr>
      <w:r>
        <w:rPr>
          <w:rFonts w:ascii="Times New Roman" w:hAnsi="Times New Roman" w:cs="Times New Roman"/>
          <w:shd w:val="clear" w:color="auto" w:fill="FFFFFF"/>
        </w:rPr>
        <w:t xml:space="preserve">Safari: </w:t>
      </w:r>
      <w:hyperlink r:id="rId17" w:tgtFrame="_blank">
        <w:r>
          <w:rPr>
            <w:rStyle w:val="CollegamentoInternet"/>
            <w:rFonts w:ascii="Times New Roman" w:hAnsi="Times New Roman" w:cs="Times New Roman"/>
            <w:shd w:val="clear" w:color="auto" w:fill="FFFFFF"/>
          </w:rPr>
          <w:t>http://support.apple.com/kb/HT1677?viewlocale=it_IT</w:t>
        </w:r>
      </w:hyperlink>
    </w:p>
    <w:p w14:paraId="651CC04F" w14:textId="77777777" w:rsidR="00F81CF4" w:rsidRDefault="00F81CF4">
      <w:pPr>
        <w:tabs>
          <w:tab w:val="left" w:pos="5407"/>
        </w:tabs>
        <w:spacing w:after="0"/>
        <w:jc w:val="both"/>
        <w:rPr>
          <w:rFonts w:ascii="Times New Roman" w:hAnsi="Times New Roman" w:cs="Times New Roman"/>
          <w:highlight w:val="white"/>
        </w:rPr>
      </w:pPr>
    </w:p>
    <w:p w14:paraId="1B0A81ED" w14:textId="77777777" w:rsidR="00F81CF4" w:rsidRDefault="00DC738A">
      <w:pPr>
        <w:pStyle w:val="Paragrafoelenco"/>
        <w:numPr>
          <w:ilvl w:val="0"/>
          <w:numId w:val="2"/>
        </w:numPr>
        <w:spacing w:after="0"/>
        <w:ind w:left="567" w:hanging="567"/>
        <w:jc w:val="both"/>
        <w:rPr>
          <w:rFonts w:ascii="Times New Roman" w:hAnsi="Times New Roman" w:cs="Times New Roman"/>
          <w:highlight w:val="white"/>
        </w:rPr>
      </w:pPr>
      <w:r>
        <w:rPr>
          <w:rFonts w:ascii="Times New Roman" w:hAnsi="Times New Roman" w:cs="Times New Roman"/>
          <w:b/>
          <w:shd w:val="clear" w:color="auto" w:fill="FFFFFF"/>
        </w:rPr>
        <w:t>Destinatari</w:t>
      </w:r>
    </w:p>
    <w:p w14:paraId="7D2711CC"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I Suoi dati potranno essere comunicati ai soggetti di seguito indicati:</w:t>
      </w:r>
    </w:p>
    <w:p w14:paraId="5EE2C1DC" w14:textId="77777777" w:rsidR="00F81CF4" w:rsidRDefault="00DC738A">
      <w:pPr>
        <w:pStyle w:val="Paragrafoelenco"/>
        <w:numPr>
          <w:ilvl w:val="0"/>
          <w:numId w:val="3"/>
        </w:numPr>
        <w:ind w:left="284" w:hanging="284"/>
        <w:jc w:val="both"/>
        <w:rPr>
          <w:rFonts w:ascii="Times New Roman" w:hAnsi="Times New Roman" w:cs="Times New Roman"/>
          <w:highlight w:val="white"/>
        </w:rPr>
      </w:pPr>
      <w:r>
        <w:rPr>
          <w:rFonts w:ascii="Times New Roman" w:hAnsi="Times New Roman" w:cs="Times New Roman"/>
          <w:shd w:val="clear" w:color="auto" w:fill="FFFFFF"/>
        </w:rPr>
        <w:t>Consulente informatico: Sixeleven S.r.l., con sede in Torino, Largo Montebello n. 40</w:t>
      </w:r>
    </w:p>
    <w:p w14:paraId="3C33ED6A" w14:textId="77777777" w:rsidR="00F81CF4" w:rsidRDefault="00DC738A">
      <w:pPr>
        <w:pStyle w:val="Paragrafoelenco"/>
        <w:ind w:left="284"/>
        <w:jc w:val="both"/>
        <w:rPr>
          <w:rFonts w:ascii="Times New Roman" w:hAnsi="Times New Roman" w:cs="Times New Roman"/>
          <w:highlight w:val="white"/>
        </w:rPr>
      </w:pPr>
      <w:r>
        <w:rPr>
          <w:rFonts w:ascii="Times New Roman" w:hAnsi="Times New Roman" w:cs="Times New Roman"/>
          <w:shd w:val="clear" w:color="auto" w:fill="FFFFFF"/>
        </w:rPr>
        <w:t>Verranno comunicati esclusivamente i dati necessari ai fini della fornitura del servizio di consulenza informatica.</w:t>
      </w:r>
    </w:p>
    <w:p w14:paraId="0215DFBD" w14:textId="77777777" w:rsidR="00D551F4" w:rsidRPr="00D551F4" w:rsidRDefault="00DC738A" w:rsidP="005B5C35">
      <w:pPr>
        <w:pStyle w:val="Paragrafoelenco"/>
        <w:numPr>
          <w:ilvl w:val="0"/>
          <w:numId w:val="3"/>
        </w:numPr>
        <w:ind w:left="284" w:hanging="284"/>
        <w:jc w:val="both"/>
      </w:pPr>
      <w:r w:rsidRPr="00D551F4">
        <w:rPr>
          <w:rFonts w:ascii="Times New Roman" w:hAnsi="Times New Roman" w:cs="Times New Roman"/>
          <w:shd w:val="clear" w:color="auto" w:fill="FFFFFF"/>
        </w:rPr>
        <w:t>CSI Piemonte e Comune di Torino:</w:t>
      </w:r>
    </w:p>
    <w:p w14:paraId="0FE9B67B" w14:textId="7C2904B8" w:rsidR="005B5C35" w:rsidRDefault="005B5C35" w:rsidP="00D551F4">
      <w:pPr>
        <w:pStyle w:val="Paragrafoelenco"/>
        <w:ind w:left="284"/>
        <w:jc w:val="both"/>
      </w:pPr>
      <w:r w:rsidRPr="00396CD7">
        <w:rPr>
          <w:rFonts w:ascii="Times New Roman" w:hAnsi="Times New Roman"/>
        </w:rPr>
        <w:lastRenderedPageBreak/>
        <w:t>I Suoi dati saranno inol</w:t>
      </w:r>
      <w:r w:rsidR="00396CD7">
        <w:rPr>
          <w:rFonts w:ascii="Times New Roman" w:hAnsi="Times New Roman"/>
        </w:rPr>
        <w:t>tre visibili ai dipendenti del </w:t>
      </w:r>
      <w:r w:rsidRPr="00396CD7">
        <w:rPr>
          <w:rFonts w:ascii="Times New Roman" w:hAnsi="Times New Roman"/>
        </w:rPr>
        <w:t>CSI Piemonte, nei limiti di quanto necessario alla manutenzione tecnica delle reti e dei server utilizzati dal GAI.</w:t>
      </w:r>
    </w:p>
    <w:p w14:paraId="491499C2" w14:textId="2AA2908B" w:rsidR="00F81CF4" w:rsidRDefault="005F2544">
      <w:pPr>
        <w:numPr>
          <w:ilvl w:val="0"/>
          <w:numId w:val="1"/>
        </w:numPr>
        <w:spacing w:after="0"/>
        <w:ind w:left="284" w:hanging="284"/>
        <w:contextualSpacing/>
        <w:jc w:val="both"/>
        <w:rPr>
          <w:rFonts w:ascii="Times New Roman" w:eastAsiaTheme="minorHAnsi" w:hAnsi="Times New Roman" w:cs="Times New Roman"/>
          <w:highlight w:val="white"/>
          <w:lang w:eastAsia="en-US"/>
        </w:rPr>
      </w:pPr>
      <w:r>
        <w:rPr>
          <w:rFonts w:ascii="Times New Roman" w:eastAsiaTheme="minorHAnsi" w:hAnsi="Times New Roman" w:cs="Times New Roman"/>
          <w:shd w:val="clear" w:color="auto" w:fill="FFFFFF"/>
          <w:lang w:eastAsia="en-US"/>
        </w:rPr>
        <w:t>A</w:t>
      </w:r>
      <w:r w:rsidR="00DC738A">
        <w:rPr>
          <w:rFonts w:ascii="Times New Roman" w:eastAsiaTheme="minorHAnsi" w:hAnsi="Times New Roman" w:cs="Times New Roman"/>
          <w:shd w:val="clear" w:color="auto" w:fill="FFFFFF"/>
          <w:lang w:eastAsia="en-US"/>
        </w:rPr>
        <w:t>vvocati e studi legali, cui saranno comunicati i soli dati necessari alla verifica del rispetto della normativa applicabile e all’eventuale assistenza nella tutela dei diritti del Titolare in sede giurisdizionale</w:t>
      </w:r>
      <w:r w:rsidR="00AF1D2D">
        <w:rPr>
          <w:rFonts w:ascii="Times New Roman" w:eastAsiaTheme="minorHAnsi" w:hAnsi="Times New Roman" w:cs="Times New Roman"/>
          <w:shd w:val="clear" w:color="auto" w:fill="FFFFFF"/>
          <w:lang w:eastAsia="en-US"/>
        </w:rPr>
        <w:t>.</w:t>
      </w:r>
    </w:p>
    <w:p w14:paraId="06BD4683" w14:textId="7BDD11E8" w:rsidR="00F81CF4" w:rsidRPr="00DC738A" w:rsidRDefault="005F2544" w:rsidP="00DC738A">
      <w:pPr>
        <w:numPr>
          <w:ilvl w:val="0"/>
          <w:numId w:val="1"/>
        </w:numPr>
        <w:ind w:left="284" w:hanging="284"/>
        <w:contextualSpacing/>
        <w:jc w:val="both"/>
      </w:pPr>
      <w:r>
        <w:rPr>
          <w:rFonts w:ascii="Times New Roman" w:eastAsiaTheme="minorHAnsi" w:hAnsi="Times New Roman" w:cs="Times New Roman"/>
          <w:shd w:val="clear" w:color="auto" w:fill="FFFFFF"/>
          <w:lang w:eastAsia="en-US"/>
        </w:rPr>
        <w:t>E</w:t>
      </w:r>
      <w:r w:rsidR="00DC738A">
        <w:rPr>
          <w:rFonts w:ascii="Times New Roman" w:eastAsiaTheme="minorHAnsi" w:hAnsi="Times New Roman" w:cs="Times New Roman"/>
          <w:shd w:val="clear" w:color="auto" w:fill="FFFFFF"/>
          <w:lang w:eastAsia="en-US"/>
        </w:rPr>
        <w:t>ventuali altri soggetti pubblici o privati per cui la legge prescrive l’obbligatorietà del conferimento.</w:t>
      </w:r>
    </w:p>
    <w:p w14:paraId="2646C7DD" w14:textId="77777777" w:rsidR="00F81CF4" w:rsidRDefault="00DC738A">
      <w:pPr>
        <w:pStyle w:val="Paragrafoelenco"/>
        <w:numPr>
          <w:ilvl w:val="0"/>
          <w:numId w:val="2"/>
        </w:numPr>
        <w:spacing w:after="0"/>
        <w:ind w:left="567" w:hanging="567"/>
        <w:rPr>
          <w:rFonts w:ascii="Times New Roman" w:hAnsi="Times New Roman" w:cs="Times New Roman"/>
          <w:b/>
          <w:highlight w:val="white"/>
        </w:rPr>
      </w:pPr>
      <w:r>
        <w:rPr>
          <w:rFonts w:ascii="Times New Roman" w:hAnsi="Times New Roman" w:cs="Times New Roman"/>
          <w:b/>
          <w:shd w:val="clear" w:color="auto" w:fill="FFFFFF"/>
        </w:rPr>
        <w:t>Diritti dell’interessato</w:t>
      </w:r>
    </w:p>
    <w:p w14:paraId="046E2C93"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Ha diritto di rivolgersi al GAI al fine di esercitare il Suo diritto:</w:t>
      </w:r>
    </w:p>
    <w:p w14:paraId="11B0BB3A"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w:t>
      </w:r>
      <w:r>
        <w:rPr>
          <w:rFonts w:ascii="Times New Roman" w:hAnsi="Times New Roman" w:cs="Times New Roman"/>
          <w:shd w:val="clear" w:color="auto" w:fill="FFFFFF"/>
        </w:rPr>
        <w:tab/>
        <w:t>all’accesso, alla rettifica, alla cancellazione o la limitazione del trattamento dei dati, nonché di opporsi a quest’ultimo, ai sensi degli artt. 15-18 e 21 del Regolamento;</w:t>
      </w:r>
    </w:p>
    <w:p w14:paraId="440B5FE9" w14:textId="77777777" w:rsidR="00F81CF4" w:rsidRDefault="00DC738A">
      <w:pPr>
        <w:spacing w:after="0"/>
        <w:jc w:val="both"/>
        <w:rPr>
          <w:rFonts w:ascii="Times New Roman" w:hAnsi="Times New Roman" w:cs="Times New Roman"/>
          <w:highlight w:val="white"/>
        </w:rPr>
      </w:pPr>
      <w:r>
        <w:rPr>
          <w:rFonts w:ascii="Times New Roman" w:hAnsi="Times New Roman" w:cs="Times New Roman"/>
          <w:shd w:val="clear" w:color="auto" w:fill="FFFFFF"/>
        </w:rPr>
        <w:t>-</w:t>
      </w:r>
      <w:r>
        <w:rPr>
          <w:rFonts w:ascii="Times New Roman" w:hAnsi="Times New Roman" w:cs="Times New Roman"/>
          <w:shd w:val="clear" w:color="auto" w:fill="FFFFFF"/>
        </w:rPr>
        <w:tab/>
        <w:t>alla portabilità dei dati, ai sensi dell’art. 20 del Regolamento;</w:t>
      </w:r>
    </w:p>
    <w:p w14:paraId="036B3E32" w14:textId="77777777" w:rsidR="00F81CF4" w:rsidRDefault="00DC738A">
      <w:pPr>
        <w:spacing w:after="0"/>
        <w:jc w:val="both"/>
      </w:pPr>
      <w:r>
        <w:rPr>
          <w:rFonts w:ascii="Times New Roman" w:hAnsi="Times New Roman" w:cs="Times New Roman"/>
          <w:shd w:val="clear" w:color="auto" w:fill="FFFFFF"/>
        </w:rPr>
        <w:t xml:space="preserve">Per l’esercizio dei diritti sopraelencati, potrà contattare il GAI tramite e-mail all’indirizzo: </w:t>
      </w:r>
    </w:p>
    <w:p w14:paraId="384F147A" w14:textId="238960F3" w:rsidR="00DC738A" w:rsidRDefault="007808C7">
      <w:pPr>
        <w:spacing w:after="0"/>
        <w:jc w:val="both"/>
        <w:rPr>
          <w:rFonts w:ascii="Times New Roman" w:hAnsi="Times New Roman" w:cs="Times New Roman"/>
          <w:shd w:val="clear" w:color="auto" w:fill="FFFFFF"/>
        </w:rPr>
      </w:pPr>
      <w:hyperlink r:id="rId18" w:history="1">
        <w:r w:rsidR="00DC738A" w:rsidRPr="00655858">
          <w:rPr>
            <w:rStyle w:val="Collegamentoipertestuale"/>
            <w:rFonts w:ascii="Times New Roman" w:hAnsi="Times New Roman" w:cs="Times New Roman"/>
            <w:shd w:val="clear" w:color="auto" w:fill="FFFFFF"/>
          </w:rPr>
          <w:t>gai@comune.torino.it</w:t>
        </w:r>
      </w:hyperlink>
    </w:p>
    <w:p w14:paraId="2C443D2E" w14:textId="75616681" w:rsidR="00F81CF4" w:rsidRPr="00DC738A" w:rsidRDefault="00DC738A" w:rsidP="00DC738A">
      <w:pPr>
        <w:spacing w:after="0"/>
        <w:jc w:val="both"/>
        <w:rPr>
          <w:rFonts w:ascii="Times New Roman" w:hAnsi="Times New Roman" w:cs="Times New Roman"/>
          <w:highlight w:val="white"/>
        </w:rPr>
      </w:pPr>
      <w:r>
        <w:rPr>
          <w:rFonts w:ascii="Times New Roman" w:hAnsi="Times New Roman" w:cs="Times New Roman"/>
          <w:shd w:val="clear" w:color="auto" w:fill="FFFFFF"/>
        </w:rPr>
        <w:t>Ha altresì diritto di proporre reclamo al Garante per la protezione dei dati personali.</w:t>
      </w:r>
    </w:p>
    <w:sectPr w:rsidR="00F81CF4" w:rsidRPr="00DC738A">
      <w:footerReference w:type="default" r:id="rId19"/>
      <w:pgSz w:w="11906" w:h="16838"/>
      <w:pgMar w:top="1417" w:right="1134" w:bottom="1134" w:left="1134"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7F9A4" w14:textId="77777777" w:rsidR="007808C7" w:rsidRDefault="007808C7">
      <w:pPr>
        <w:spacing w:after="0" w:line="240" w:lineRule="auto"/>
      </w:pPr>
      <w:r>
        <w:separator/>
      </w:r>
    </w:p>
  </w:endnote>
  <w:endnote w:type="continuationSeparator" w:id="0">
    <w:p w14:paraId="4D2016DF" w14:textId="77777777" w:rsidR="007808C7" w:rsidRDefault="0078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442831"/>
      <w:docPartObj>
        <w:docPartGallery w:val="Page Numbers (Bottom of Page)"/>
        <w:docPartUnique/>
      </w:docPartObj>
    </w:sdtPr>
    <w:sdtEndPr/>
    <w:sdtContent>
      <w:p w14:paraId="3DE56457" w14:textId="77777777" w:rsidR="00F81CF4" w:rsidRDefault="00DC738A">
        <w:pPr>
          <w:pStyle w:val="Pidipagina"/>
          <w:jc w:val="center"/>
        </w:pPr>
        <w:r>
          <w:rPr>
            <w:rFonts w:ascii="Times New Roman" w:hAnsi="Times New Roman" w:cs="Times New Roman"/>
          </w:rPr>
          <w:fldChar w:fldCharType="begin"/>
        </w:r>
        <w:r>
          <w:instrText>PAGE</w:instrText>
        </w:r>
        <w:r>
          <w:fldChar w:fldCharType="separate"/>
        </w:r>
        <w:r w:rsidR="00C115CF">
          <w:rPr>
            <w:noProof/>
          </w:rPr>
          <w:t>2</w:t>
        </w:r>
        <w:r>
          <w:fldChar w:fldCharType="end"/>
        </w:r>
      </w:p>
    </w:sdtContent>
  </w:sdt>
  <w:p w14:paraId="24472E9B" w14:textId="77777777" w:rsidR="00F81CF4" w:rsidRDefault="00F81C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B6D8" w14:textId="77777777" w:rsidR="007808C7" w:rsidRDefault="007808C7">
      <w:pPr>
        <w:spacing w:after="0" w:line="240" w:lineRule="auto"/>
      </w:pPr>
      <w:r>
        <w:separator/>
      </w:r>
    </w:p>
  </w:footnote>
  <w:footnote w:type="continuationSeparator" w:id="0">
    <w:p w14:paraId="575F49FE" w14:textId="77777777" w:rsidR="007808C7" w:rsidRDefault="007808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069F"/>
    <w:multiLevelType w:val="multilevel"/>
    <w:tmpl w:val="816205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10AB18AA"/>
    <w:multiLevelType w:val="multilevel"/>
    <w:tmpl w:val="D54695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405B62"/>
    <w:multiLevelType w:val="multilevel"/>
    <w:tmpl w:val="EF9E47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695F66"/>
    <w:multiLevelType w:val="multilevel"/>
    <w:tmpl w:val="45B6E27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A8879A3"/>
    <w:multiLevelType w:val="multilevel"/>
    <w:tmpl w:val="45E60C8E"/>
    <w:lvl w:ilvl="0">
      <w:start w:val="1"/>
      <w:numFmt w:val="decimal"/>
      <w:lvlText w:val="%1."/>
      <w:lvlJc w:val="left"/>
      <w:pPr>
        <w:ind w:left="360" w:hanging="360"/>
      </w:pPr>
      <w:rPr>
        <w:rFonts w:ascii="Times New Roman" w:hAnsi="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F4"/>
    <w:rsid w:val="000703E1"/>
    <w:rsid w:val="000A1DC2"/>
    <w:rsid w:val="000D7F34"/>
    <w:rsid w:val="00100C51"/>
    <w:rsid w:val="0018110D"/>
    <w:rsid w:val="002428C3"/>
    <w:rsid w:val="002A6740"/>
    <w:rsid w:val="002C405B"/>
    <w:rsid w:val="003004D6"/>
    <w:rsid w:val="0031183F"/>
    <w:rsid w:val="00390123"/>
    <w:rsid w:val="00396CD7"/>
    <w:rsid w:val="003A367B"/>
    <w:rsid w:val="003C794D"/>
    <w:rsid w:val="004057D6"/>
    <w:rsid w:val="00411782"/>
    <w:rsid w:val="004348DE"/>
    <w:rsid w:val="00455394"/>
    <w:rsid w:val="0050786A"/>
    <w:rsid w:val="00507EF6"/>
    <w:rsid w:val="00521124"/>
    <w:rsid w:val="00544575"/>
    <w:rsid w:val="005871F7"/>
    <w:rsid w:val="00590306"/>
    <w:rsid w:val="005B5C35"/>
    <w:rsid w:val="005D54E9"/>
    <w:rsid w:val="005E77D8"/>
    <w:rsid w:val="005F2544"/>
    <w:rsid w:val="006219C7"/>
    <w:rsid w:val="006C4D09"/>
    <w:rsid w:val="006E0C21"/>
    <w:rsid w:val="00711CEB"/>
    <w:rsid w:val="007550B5"/>
    <w:rsid w:val="007808C7"/>
    <w:rsid w:val="00787F56"/>
    <w:rsid w:val="007B0FC4"/>
    <w:rsid w:val="007C2B9C"/>
    <w:rsid w:val="00802881"/>
    <w:rsid w:val="0082429A"/>
    <w:rsid w:val="008402C4"/>
    <w:rsid w:val="00847211"/>
    <w:rsid w:val="008E7B18"/>
    <w:rsid w:val="009616B2"/>
    <w:rsid w:val="009C26A8"/>
    <w:rsid w:val="00A10552"/>
    <w:rsid w:val="00A624AA"/>
    <w:rsid w:val="00A732D1"/>
    <w:rsid w:val="00AF1D2D"/>
    <w:rsid w:val="00AF3DC7"/>
    <w:rsid w:val="00B4294B"/>
    <w:rsid w:val="00BF1C3F"/>
    <w:rsid w:val="00C115CF"/>
    <w:rsid w:val="00C11DEE"/>
    <w:rsid w:val="00C124AA"/>
    <w:rsid w:val="00C746C0"/>
    <w:rsid w:val="00C96FCC"/>
    <w:rsid w:val="00CD254D"/>
    <w:rsid w:val="00CE1D01"/>
    <w:rsid w:val="00D351F7"/>
    <w:rsid w:val="00D4586F"/>
    <w:rsid w:val="00D551F4"/>
    <w:rsid w:val="00D60517"/>
    <w:rsid w:val="00D716FD"/>
    <w:rsid w:val="00DC738A"/>
    <w:rsid w:val="00DF0019"/>
    <w:rsid w:val="00DF41BB"/>
    <w:rsid w:val="00E33D72"/>
    <w:rsid w:val="00E51C6E"/>
    <w:rsid w:val="00E86FFD"/>
    <w:rsid w:val="00F021E0"/>
    <w:rsid w:val="00F620D6"/>
    <w:rsid w:val="00F73514"/>
    <w:rsid w:val="00F81CF4"/>
    <w:rsid w:val="00FC5079"/>
    <w:rsid w:val="00FD60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8026"/>
  <w15:docId w15:val="{5CC15956-661E-472B-9A3B-EB12E404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style>
  <w:style w:type="paragraph" w:styleId="Titolo2">
    <w:name w:val="heading 2"/>
    <w:basedOn w:val="Normale"/>
    <w:link w:val="Titolo2Carattere"/>
    <w:uiPriority w:val="9"/>
    <w:semiHidden/>
    <w:unhideWhenUsed/>
    <w:qFormat/>
    <w:rsid w:val="00943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EB438E"/>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qFormat/>
    <w:rsid w:val="009A1AF1"/>
  </w:style>
  <w:style w:type="character" w:customStyle="1" w:styleId="CollegamentoInternet">
    <w:name w:val="Collegamento Internet"/>
    <w:basedOn w:val="Carpredefinitoparagrafo"/>
    <w:uiPriority w:val="99"/>
    <w:unhideWhenUsed/>
    <w:rsid w:val="009A1AF1"/>
    <w:rPr>
      <w:color w:val="0000FF"/>
      <w:u w:val="single"/>
    </w:rPr>
  </w:style>
  <w:style w:type="character" w:customStyle="1" w:styleId="Titolo3Carattere">
    <w:name w:val="Titolo 3 Carattere"/>
    <w:basedOn w:val="Carpredefinitoparagrafo"/>
    <w:link w:val="Titolo3"/>
    <w:uiPriority w:val="9"/>
    <w:qFormat/>
    <w:rsid w:val="00EB438E"/>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B438E"/>
    <w:rPr>
      <w:b/>
      <w:bCs/>
    </w:rPr>
  </w:style>
  <w:style w:type="character" w:customStyle="1" w:styleId="Iniziomodulo-zCarattere">
    <w:name w:val="Inizio modulo -z Carattere"/>
    <w:basedOn w:val="Carpredefinitoparagrafo"/>
    <w:uiPriority w:val="99"/>
    <w:semiHidden/>
    <w:qFormat/>
    <w:rsid w:val="00EB438E"/>
    <w:rPr>
      <w:rFonts w:ascii="Arial" w:eastAsia="Times New Roman" w:hAnsi="Arial" w:cs="Arial"/>
      <w:vanish/>
      <w:sz w:val="16"/>
      <w:szCs w:val="16"/>
      <w:lang w:eastAsia="it-IT"/>
    </w:rPr>
  </w:style>
  <w:style w:type="character" w:customStyle="1" w:styleId="Finemodulo-zCarattere">
    <w:name w:val="Fine modulo -z Carattere"/>
    <w:basedOn w:val="Carpredefinitoparagrafo"/>
    <w:uiPriority w:val="99"/>
    <w:semiHidden/>
    <w:qFormat/>
    <w:rsid w:val="00EB438E"/>
    <w:rPr>
      <w:rFonts w:ascii="Arial" w:eastAsia="Times New Roman" w:hAnsi="Arial" w:cs="Arial"/>
      <w:vanish/>
      <w:sz w:val="16"/>
      <w:szCs w:val="16"/>
      <w:lang w:eastAsia="it-IT"/>
    </w:rPr>
  </w:style>
  <w:style w:type="character" w:customStyle="1" w:styleId="Enfasi">
    <w:name w:val="Enfasi"/>
    <w:basedOn w:val="Carpredefinitoparagrafo"/>
    <w:uiPriority w:val="20"/>
    <w:qFormat/>
    <w:rsid w:val="00EB438E"/>
    <w:rPr>
      <w:i/>
      <w:iCs/>
    </w:rPr>
  </w:style>
  <w:style w:type="character" w:customStyle="1" w:styleId="TestofumettoCarattere">
    <w:name w:val="Testo fumetto Carattere"/>
    <w:basedOn w:val="Carpredefinitoparagrafo"/>
    <w:link w:val="Testofumetto"/>
    <w:uiPriority w:val="99"/>
    <w:semiHidden/>
    <w:qFormat/>
    <w:rsid w:val="00EB438E"/>
    <w:rPr>
      <w:rFonts w:ascii="Tahoma" w:hAnsi="Tahoma" w:cs="Tahoma"/>
      <w:sz w:val="16"/>
      <w:szCs w:val="16"/>
    </w:rPr>
  </w:style>
  <w:style w:type="character" w:customStyle="1" w:styleId="IntestazioneCarattere">
    <w:name w:val="Intestazione Carattere"/>
    <w:basedOn w:val="Carpredefinitoparagrafo"/>
    <w:link w:val="Intestazione"/>
    <w:uiPriority w:val="99"/>
    <w:qFormat/>
    <w:rsid w:val="0038050E"/>
  </w:style>
  <w:style w:type="character" w:customStyle="1" w:styleId="PidipaginaCarattere">
    <w:name w:val="Piè di pagina Carattere"/>
    <w:basedOn w:val="Carpredefinitoparagrafo"/>
    <w:link w:val="Pidipagina"/>
    <w:uiPriority w:val="99"/>
    <w:qFormat/>
    <w:rsid w:val="0038050E"/>
  </w:style>
  <w:style w:type="character" w:styleId="Rimandocommento">
    <w:name w:val="annotation reference"/>
    <w:basedOn w:val="Carpredefinitoparagrafo"/>
    <w:uiPriority w:val="99"/>
    <w:semiHidden/>
    <w:unhideWhenUsed/>
    <w:qFormat/>
    <w:rsid w:val="009C7B3C"/>
    <w:rPr>
      <w:sz w:val="16"/>
      <w:szCs w:val="16"/>
    </w:rPr>
  </w:style>
  <w:style w:type="character" w:customStyle="1" w:styleId="TestocommentoCarattere">
    <w:name w:val="Testo commento Carattere"/>
    <w:basedOn w:val="Carpredefinitoparagrafo"/>
    <w:link w:val="Testocommento"/>
    <w:uiPriority w:val="99"/>
    <w:semiHidden/>
    <w:qFormat/>
    <w:rsid w:val="009C7B3C"/>
    <w:rPr>
      <w:sz w:val="20"/>
      <w:szCs w:val="20"/>
    </w:rPr>
  </w:style>
  <w:style w:type="character" w:customStyle="1" w:styleId="SoggettocommentoCarattere">
    <w:name w:val="Soggetto commento Carattere"/>
    <w:basedOn w:val="TestocommentoCarattere"/>
    <w:link w:val="Soggettocommento"/>
    <w:uiPriority w:val="99"/>
    <w:semiHidden/>
    <w:qFormat/>
    <w:rsid w:val="009C7B3C"/>
    <w:rPr>
      <w:b/>
      <w:bCs/>
      <w:sz w:val="20"/>
      <w:szCs w:val="20"/>
    </w:rPr>
  </w:style>
  <w:style w:type="character" w:customStyle="1" w:styleId="grassetto">
    <w:name w:val="grassetto"/>
    <w:basedOn w:val="Carpredefinitoparagrafo"/>
    <w:qFormat/>
    <w:rsid w:val="00B02483"/>
  </w:style>
  <w:style w:type="character" w:customStyle="1" w:styleId="CorpotestoCarattere">
    <w:name w:val="Corpo testo Carattere"/>
    <w:basedOn w:val="Carpredefinitoparagrafo"/>
    <w:link w:val="Corpotesto"/>
    <w:qFormat/>
    <w:rsid w:val="001D0D6D"/>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qFormat/>
    <w:rsid w:val="000A2526"/>
    <w:rPr>
      <w:color w:val="800080" w:themeColor="followedHyperlink"/>
      <w:u w:val="single"/>
    </w:rPr>
  </w:style>
  <w:style w:type="character" w:customStyle="1" w:styleId="Titolo2Carattere">
    <w:name w:val="Titolo 2 Carattere"/>
    <w:basedOn w:val="Carpredefinitoparagrafo"/>
    <w:link w:val="Titolo2"/>
    <w:uiPriority w:val="9"/>
    <w:semiHidden/>
    <w:qFormat/>
    <w:rsid w:val="009431BC"/>
    <w:rPr>
      <w:rFonts w:asciiTheme="majorHAnsi" w:eastAsiaTheme="majorEastAsia" w:hAnsiTheme="majorHAnsi" w:cstheme="majorBidi"/>
      <w:b/>
      <w:bCs/>
      <w:color w:val="4F81BD" w:themeColor="accent1"/>
      <w:sz w:val="26"/>
      <w:szCs w:val="2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Times New Roman" w:hAnsi="Times New Roman"/>
      <w:b/>
    </w:rPr>
  </w:style>
  <w:style w:type="character" w:customStyle="1" w:styleId="ListLabel42">
    <w:name w:val="ListLabel 42"/>
    <w:qFormat/>
    <w:rPr>
      <w:rFonts w:eastAsia="Calibri" w:cs="Times New Roman"/>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Calibri"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b/>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ascii="Times New Roman" w:hAnsi="Times New Roman"/>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paragraph" w:styleId="Titolo">
    <w:name w:val="Title"/>
    <w:basedOn w:val="Normale"/>
    <w:next w:val="Corpotesto"/>
    <w:qFormat/>
    <w:pPr>
      <w:keepNext/>
      <w:spacing w:before="240" w:after="120"/>
    </w:pPr>
    <w:rPr>
      <w:rFonts w:ascii="Times New Roman" w:eastAsia="SimSun" w:hAnsi="Times New Roman" w:cs="Mangal"/>
      <w:sz w:val="28"/>
      <w:szCs w:val="28"/>
    </w:rPr>
  </w:style>
  <w:style w:type="paragraph" w:styleId="Corpotesto">
    <w:name w:val="Body Text"/>
    <w:basedOn w:val="Normale"/>
    <w:link w:val="CorpotestoCarattere"/>
    <w:rsid w:val="001D0D6D"/>
    <w:pPr>
      <w:spacing w:after="0" w:line="240" w:lineRule="auto"/>
      <w:jc w:val="both"/>
    </w:pPr>
    <w:rPr>
      <w:rFonts w:ascii="Times New Roman" w:eastAsia="Times New Roman" w:hAnsi="Times New Roman" w:cs="Times New Roman"/>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ascii="Times New Roman" w:hAnsi="Times New Roman" w:cs="Mangal"/>
      <w:i/>
      <w:iCs/>
      <w:sz w:val="24"/>
      <w:szCs w:val="24"/>
    </w:rPr>
  </w:style>
  <w:style w:type="paragraph" w:customStyle="1" w:styleId="Indice">
    <w:name w:val="Indice"/>
    <w:basedOn w:val="Normale"/>
    <w:qFormat/>
    <w:pPr>
      <w:suppressLineNumbers/>
    </w:pPr>
    <w:rPr>
      <w:rFonts w:ascii="Times New Roman" w:hAnsi="Times New Roman" w:cs="Mangal"/>
    </w:rPr>
  </w:style>
  <w:style w:type="paragraph" w:styleId="NormaleWeb">
    <w:name w:val="Normal (Web)"/>
    <w:basedOn w:val="Normale"/>
    <w:uiPriority w:val="99"/>
    <w:semiHidden/>
    <w:unhideWhenUsed/>
    <w:qFormat/>
    <w:rsid w:val="009A1AF1"/>
    <w:pPr>
      <w:spacing w:beforeAutospacing="1" w:afterAutospacing="1" w:line="240" w:lineRule="auto"/>
    </w:pPr>
    <w:rPr>
      <w:rFonts w:ascii="Times New Roman" w:eastAsia="Times New Roman" w:hAnsi="Times New Roman" w:cs="Times New Roman"/>
      <w:sz w:val="24"/>
      <w:szCs w:val="24"/>
    </w:rPr>
  </w:style>
  <w:style w:type="paragraph" w:styleId="Iniziomodulo-z">
    <w:name w:val="HTML Top of Form"/>
    <w:basedOn w:val="Normale"/>
    <w:uiPriority w:val="99"/>
    <w:semiHidden/>
    <w:unhideWhenUsed/>
    <w:qFormat/>
    <w:rsid w:val="00EB438E"/>
    <w:pPr>
      <w:pBdr>
        <w:bottom w:val="single" w:sz="6" w:space="1" w:color="00000A"/>
      </w:pBdr>
      <w:spacing w:after="0" w:line="240" w:lineRule="auto"/>
      <w:jc w:val="center"/>
    </w:pPr>
    <w:rPr>
      <w:rFonts w:ascii="Arial" w:eastAsia="Times New Roman" w:hAnsi="Arial" w:cs="Arial"/>
      <w:vanish/>
      <w:sz w:val="16"/>
      <w:szCs w:val="16"/>
    </w:rPr>
  </w:style>
  <w:style w:type="paragraph" w:styleId="Finemodulo-z">
    <w:name w:val="HTML Bottom of Form"/>
    <w:basedOn w:val="Normale"/>
    <w:uiPriority w:val="99"/>
    <w:semiHidden/>
    <w:unhideWhenUsed/>
    <w:qFormat/>
    <w:rsid w:val="00EB438E"/>
    <w:pPr>
      <w:pBdr>
        <w:top w:val="single" w:sz="6" w:space="1" w:color="00000A"/>
      </w:pBdr>
      <w:spacing w:after="0" w:line="240" w:lineRule="auto"/>
      <w:jc w:val="center"/>
    </w:pPr>
    <w:rPr>
      <w:rFonts w:ascii="Arial" w:eastAsia="Times New Roman" w:hAnsi="Arial" w:cs="Arial"/>
      <w:vanish/>
      <w:sz w:val="16"/>
      <w:szCs w:val="16"/>
    </w:rPr>
  </w:style>
  <w:style w:type="paragraph" w:styleId="Testofumetto">
    <w:name w:val="Balloon Text"/>
    <w:basedOn w:val="Normale"/>
    <w:link w:val="TestofumettoCarattere"/>
    <w:uiPriority w:val="99"/>
    <w:semiHidden/>
    <w:unhideWhenUsed/>
    <w:qFormat/>
    <w:rsid w:val="00EB438E"/>
    <w:pPr>
      <w:spacing w:after="0" w:line="240" w:lineRule="auto"/>
    </w:pPr>
    <w:rPr>
      <w:rFonts w:ascii="Tahoma" w:hAnsi="Tahoma" w:cs="Tahoma"/>
      <w:sz w:val="16"/>
      <w:szCs w:val="16"/>
    </w:rPr>
  </w:style>
  <w:style w:type="paragraph" w:styleId="Paragrafoelenco">
    <w:name w:val="List Paragraph"/>
    <w:basedOn w:val="Normale"/>
    <w:uiPriority w:val="34"/>
    <w:qFormat/>
    <w:rsid w:val="00340034"/>
    <w:pPr>
      <w:ind w:left="720"/>
      <w:contextualSpacing/>
    </w:pPr>
  </w:style>
  <w:style w:type="paragraph" w:styleId="Intestazione">
    <w:name w:val="header"/>
    <w:basedOn w:val="Normale"/>
    <w:link w:val="IntestazioneCarattere"/>
    <w:uiPriority w:val="99"/>
    <w:unhideWhenUsed/>
    <w:rsid w:val="0038050E"/>
    <w:pPr>
      <w:tabs>
        <w:tab w:val="center" w:pos="4819"/>
        <w:tab w:val="right" w:pos="9638"/>
      </w:tabs>
      <w:spacing w:after="0" w:line="240" w:lineRule="auto"/>
    </w:pPr>
  </w:style>
  <w:style w:type="paragraph" w:styleId="Pidipagina">
    <w:name w:val="footer"/>
    <w:basedOn w:val="Normale"/>
    <w:link w:val="PidipaginaCarattere"/>
    <w:uiPriority w:val="99"/>
    <w:unhideWhenUsed/>
    <w:rsid w:val="0038050E"/>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9C7B3C"/>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9C7B3C"/>
    <w:rPr>
      <w:b/>
      <w:bCs/>
    </w:rPr>
  </w:style>
  <w:style w:type="paragraph" w:customStyle="1" w:styleId="doc-ti">
    <w:name w:val="doc-ti"/>
    <w:basedOn w:val="Normale"/>
    <w:qFormat/>
    <w:rsid w:val="00E24DA6"/>
    <w:pPr>
      <w:spacing w:beforeAutospacing="1" w:afterAutospacing="1" w:line="240" w:lineRule="auto"/>
    </w:pPr>
    <w:rPr>
      <w:rFonts w:ascii="Times New Roman" w:eastAsia="Times New Roman" w:hAnsi="Times New Roman" w:cs="Times New Roman"/>
      <w:sz w:val="24"/>
      <w:szCs w:val="24"/>
    </w:rPr>
  </w:style>
  <w:style w:type="paragraph" w:customStyle="1" w:styleId="Lineaorizzontale">
    <w:name w:val="Linea orizzontale"/>
    <w:basedOn w:val="Normale"/>
    <w:next w:val="Corpotesto"/>
    <w:qFormat/>
    <w:pPr>
      <w:suppressLineNumbers/>
      <w:pBdr>
        <w:bottom w:val="double" w:sz="2" w:space="0" w:color="808080"/>
      </w:pBdr>
      <w:spacing w:after="283"/>
    </w:pPr>
    <w:rPr>
      <w:sz w:val="12"/>
      <w:szCs w:val="12"/>
    </w:rPr>
  </w:style>
  <w:style w:type="table" w:styleId="Grigliatabella">
    <w:name w:val="Table Grid"/>
    <w:basedOn w:val="Tabellanormale"/>
    <w:uiPriority w:val="59"/>
    <w:rsid w:val="00AC7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C7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vaniartisti.it/" TargetMode="External"/><Relationship Id="rId13" Type="http://schemas.openxmlformats.org/officeDocument/2006/relationships/hyperlink" Target="https://support.google.com/chrome/answer/95647?hl=it" TargetMode="External"/><Relationship Id="rId18" Type="http://schemas.openxmlformats.org/officeDocument/2006/relationships/hyperlink" Target="mailto:gai@comune.torino.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upport.google.com/adsense/answer/7549925?hl=it" TargetMode="External"/><Relationship Id="rId17" Type="http://schemas.openxmlformats.org/officeDocument/2006/relationships/hyperlink" Target="http://support.apple.com/kb/HT1677?viewlocale=it_IT" TargetMode="External"/><Relationship Id="rId2" Type="http://schemas.openxmlformats.org/officeDocument/2006/relationships/numbering" Target="numbering.xml"/><Relationship Id="rId16" Type="http://schemas.openxmlformats.org/officeDocument/2006/relationships/hyperlink" Target="http://help.opera.com/Windows/10.00/it/cooki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dcm/partner/answer/2839090?hl=it" TargetMode="External"/><Relationship Id="rId5" Type="http://schemas.openxmlformats.org/officeDocument/2006/relationships/webSettings" Target="webSettings.xml"/><Relationship Id="rId15" Type="http://schemas.openxmlformats.org/officeDocument/2006/relationships/hyperlink" Target="http://windows.microsoft.com/it-it/windows7/how-to-manage-cookies-in-internet-explorer-9" TargetMode="External"/><Relationship Id="rId10" Type="http://schemas.openxmlformats.org/officeDocument/2006/relationships/hyperlink" Target="https://tools.google.com/dlpage/gaoptou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it/policies/privacy/partners/" TargetMode="External"/><Relationship Id="rId14" Type="http://schemas.openxmlformats.org/officeDocument/2006/relationships/hyperlink" Target="https://support.mozilla.org/it/kb/Gestione%20dei%20cook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87A0D-B61D-4A49-A408-79E53955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1806</Words>
  <Characters>10295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Ferrari</dc:creator>
  <dc:description/>
  <cp:lastModifiedBy>Martina Cacciatore</cp:lastModifiedBy>
  <cp:revision>98</cp:revision>
  <cp:lastPrinted>2016-07-11T16:48:00Z</cp:lastPrinted>
  <dcterms:created xsi:type="dcterms:W3CDTF">2018-06-24T15:37:00Z</dcterms:created>
  <dcterms:modified xsi:type="dcterms:W3CDTF">2018-07-30T13:43:00Z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